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4D" w:rsidRDefault="000F3210">
      <w:pPr>
        <w:spacing w:line="236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бюджетное дошкольное образовательное учреждение детски</w:t>
      </w:r>
      <w:r w:rsidR="009A70D0">
        <w:rPr>
          <w:rFonts w:eastAsia="Times New Roman"/>
          <w:sz w:val="28"/>
          <w:szCs w:val="28"/>
        </w:rPr>
        <w:t>й сад комбинированного вида № 4 станицы Должанской</w:t>
      </w:r>
      <w:r>
        <w:rPr>
          <w:rFonts w:eastAsia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</w:t>
      </w: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0" w:lineRule="exact"/>
        <w:rPr>
          <w:sz w:val="24"/>
          <w:szCs w:val="24"/>
        </w:rPr>
      </w:pPr>
    </w:p>
    <w:p w:rsidR="00B85A4D" w:rsidRDefault="00B85A4D">
      <w:pPr>
        <w:spacing w:line="201" w:lineRule="exact"/>
        <w:rPr>
          <w:sz w:val="24"/>
          <w:szCs w:val="24"/>
        </w:rPr>
      </w:pPr>
    </w:p>
    <w:p w:rsidR="00B85A4D" w:rsidRDefault="000F3210" w:rsidP="009A70D0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B85A4D" w:rsidRDefault="00B85A4D" w:rsidP="009A70D0">
      <w:pPr>
        <w:spacing w:line="176" w:lineRule="exact"/>
        <w:jc w:val="center"/>
        <w:rPr>
          <w:sz w:val="24"/>
          <w:szCs w:val="24"/>
        </w:rPr>
      </w:pPr>
    </w:p>
    <w:p w:rsidR="009A70D0" w:rsidRDefault="000F3210" w:rsidP="009A70D0">
      <w:pPr>
        <w:numPr>
          <w:ilvl w:val="0"/>
          <w:numId w:val="1"/>
        </w:numPr>
        <w:tabs>
          <w:tab w:val="left" w:pos="2336"/>
        </w:tabs>
        <w:spacing w:line="372" w:lineRule="auto"/>
        <w:ind w:left="1440" w:right="780" w:firstLine="613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РЕЗУЛЬТАТАХ САМООБСЛЕ</w:t>
      </w:r>
      <w:r w:rsidR="009A70D0">
        <w:rPr>
          <w:rFonts w:eastAsia="Times New Roman"/>
          <w:b/>
          <w:bCs/>
          <w:sz w:val="27"/>
          <w:szCs w:val="27"/>
        </w:rPr>
        <w:t>ДОВАНИЯ МБДОУ ДСКВ № 4 СТ- ЦЫ ДОЛЖАНСКОЙ</w:t>
      </w:r>
    </w:p>
    <w:p w:rsidR="00B85A4D" w:rsidRDefault="000F3210" w:rsidP="009A70D0">
      <w:pPr>
        <w:tabs>
          <w:tab w:val="left" w:pos="2336"/>
        </w:tabs>
        <w:spacing w:line="372" w:lineRule="auto"/>
        <w:ind w:left="2053" w:right="78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МО ЕЙСКИЙ РАЙОН</w:t>
      </w:r>
    </w:p>
    <w:p w:rsidR="00B85A4D" w:rsidRDefault="000F3210" w:rsidP="009A70D0">
      <w:pPr>
        <w:spacing w:line="233" w:lineRule="auto"/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r w:rsidR="009A70D0">
        <w:rPr>
          <w:rFonts w:eastAsia="Times New Roman"/>
          <w:b/>
          <w:bCs/>
          <w:sz w:val="28"/>
          <w:szCs w:val="28"/>
        </w:rPr>
        <w:t>2018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B85A4D" w:rsidRDefault="00B85A4D">
      <w:pPr>
        <w:sectPr w:rsidR="00B85A4D">
          <w:pgSz w:w="11900" w:h="16836"/>
          <w:pgMar w:top="1136" w:right="1268" w:bottom="1440" w:left="1440" w:header="0" w:footer="0" w:gutter="0"/>
          <w:cols w:space="720" w:equalWidth="0">
            <w:col w:w="9200"/>
          </w:cols>
        </w:sectPr>
      </w:pPr>
    </w:p>
    <w:p w:rsidR="00B85A4D" w:rsidRDefault="000F321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B85A4D" w:rsidRDefault="00B85A4D">
      <w:pPr>
        <w:spacing w:line="273" w:lineRule="exact"/>
        <w:rPr>
          <w:sz w:val="20"/>
          <w:szCs w:val="20"/>
        </w:rPr>
      </w:pPr>
    </w:p>
    <w:p w:rsidR="00B85A4D" w:rsidRDefault="000F3210">
      <w:pPr>
        <w:numPr>
          <w:ilvl w:val="0"/>
          <w:numId w:val="2"/>
        </w:numPr>
        <w:tabs>
          <w:tab w:val="left" w:pos="3440"/>
        </w:tabs>
        <w:ind w:left="3440" w:hanging="7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Аналитическая часть отчета</w:t>
      </w:r>
    </w:p>
    <w:p w:rsidR="00B85A4D" w:rsidRDefault="00B85A4D">
      <w:pPr>
        <w:spacing w:line="322" w:lineRule="exact"/>
        <w:rPr>
          <w:sz w:val="20"/>
          <w:szCs w:val="20"/>
        </w:rPr>
      </w:pPr>
    </w:p>
    <w:p w:rsidR="00B85A4D" w:rsidRDefault="000F3210">
      <w:pPr>
        <w:tabs>
          <w:tab w:val="left" w:pos="2080"/>
        </w:tabs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B85A4D" w:rsidRDefault="00B85A4D">
      <w:pPr>
        <w:spacing w:line="328" w:lineRule="exact"/>
        <w:rPr>
          <w:sz w:val="20"/>
          <w:szCs w:val="20"/>
        </w:rPr>
      </w:pPr>
    </w:p>
    <w:p w:rsidR="00B85A4D" w:rsidRDefault="000F3210">
      <w:pPr>
        <w:spacing w:line="237" w:lineRule="auto"/>
        <w:ind w:left="26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Полное наименование образовательной организации в соответствии с уставом: муниципальное бюджетное дошкольное образовательное учреждение детский сад комбинированного вида № </w:t>
      </w:r>
      <w:r w:rsidR="009A70D0">
        <w:rPr>
          <w:rFonts w:eastAsia="Times New Roman"/>
          <w:sz w:val="28"/>
          <w:szCs w:val="28"/>
        </w:rPr>
        <w:t xml:space="preserve">4 станицы Должанской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район.</w:t>
      </w:r>
    </w:p>
    <w:p w:rsidR="00B85A4D" w:rsidRDefault="00B85A4D">
      <w:pPr>
        <w:spacing w:line="17" w:lineRule="exact"/>
        <w:rPr>
          <w:sz w:val="20"/>
          <w:szCs w:val="20"/>
        </w:rPr>
      </w:pPr>
    </w:p>
    <w:p w:rsidR="00B85A4D" w:rsidRDefault="000F3210">
      <w:pPr>
        <w:spacing w:line="235" w:lineRule="auto"/>
        <w:ind w:left="260" w:right="4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Сокращенное наименование: МБДОУ ДСКВ № </w:t>
      </w:r>
      <w:r w:rsidR="009A70D0">
        <w:rPr>
          <w:rFonts w:eastAsia="Times New Roman"/>
          <w:sz w:val="28"/>
          <w:szCs w:val="28"/>
        </w:rPr>
        <w:t xml:space="preserve">4 </w:t>
      </w:r>
      <w:proofErr w:type="spellStart"/>
      <w:r w:rsidR="009A70D0">
        <w:rPr>
          <w:rFonts w:eastAsia="Times New Roman"/>
          <w:sz w:val="28"/>
          <w:szCs w:val="28"/>
        </w:rPr>
        <w:t>ст-цы</w:t>
      </w:r>
      <w:proofErr w:type="spellEnd"/>
      <w:r w:rsidR="009A70D0">
        <w:rPr>
          <w:rFonts w:eastAsia="Times New Roman"/>
          <w:sz w:val="28"/>
          <w:szCs w:val="28"/>
        </w:rPr>
        <w:t xml:space="preserve"> Должанской </w:t>
      </w:r>
      <w:r>
        <w:rPr>
          <w:rFonts w:eastAsia="Times New Roman"/>
          <w:sz w:val="28"/>
          <w:szCs w:val="28"/>
        </w:rPr>
        <w:t xml:space="preserve">МО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район.</w:t>
      </w:r>
    </w:p>
    <w:p w:rsidR="00B85A4D" w:rsidRDefault="00B85A4D">
      <w:pPr>
        <w:spacing w:line="13" w:lineRule="exact"/>
        <w:rPr>
          <w:sz w:val="20"/>
          <w:szCs w:val="20"/>
        </w:rPr>
      </w:pPr>
    </w:p>
    <w:p w:rsidR="009A70D0" w:rsidRDefault="000F3210">
      <w:pPr>
        <w:spacing w:line="236" w:lineRule="auto"/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Тип: дошкольная образовательная организация </w:t>
      </w:r>
    </w:p>
    <w:p w:rsidR="009A70D0" w:rsidRDefault="000F3210">
      <w:pPr>
        <w:spacing w:line="236" w:lineRule="auto"/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 учреждения: бюджетное учреждение </w:t>
      </w:r>
    </w:p>
    <w:p w:rsidR="00B85A4D" w:rsidRDefault="000F3210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Организационно-правовая форма образовательной организации:</w:t>
      </w:r>
    </w:p>
    <w:p w:rsidR="00B85A4D" w:rsidRDefault="00B85A4D">
      <w:pPr>
        <w:spacing w:line="4" w:lineRule="exact"/>
        <w:rPr>
          <w:sz w:val="20"/>
          <w:szCs w:val="20"/>
        </w:rPr>
      </w:pPr>
    </w:p>
    <w:p w:rsidR="00B85A4D" w:rsidRDefault="000F321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бюджетное учреждение</w:t>
      </w:r>
    </w:p>
    <w:p w:rsidR="00B85A4D" w:rsidRDefault="000F3210">
      <w:pPr>
        <w:tabs>
          <w:tab w:val="left" w:pos="2600"/>
          <w:tab w:val="left" w:pos="4240"/>
          <w:tab w:val="left" w:pos="4720"/>
          <w:tab w:val="left" w:pos="5800"/>
          <w:tab w:val="left" w:pos="7620"/>
        </w:tabs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изменения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утверждены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постановлением</w:t>
      </w:r>
    </w:p>
    <w:p w:rsidR="00B85A4D" w:rsidRDefault="00B85A4D">
      <w:pPr>
        <w:spacing w:line="3" w:lineRule="exact"/>
        <w:rPr>
          <w:sz w:val="20"/>
          <w:szCs w:val="20"/>
        </w:rPr>
      </w:pPr>
    </w:p>
    <w:p w:rsidR="00B85A4D" w:rsidRDefault="000F321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</w:t>
      </w:r>
      <w:r w:rsidR="00386F6A">
        <w:rPr>
          <w:rFonts w:eastAsia="Times New Roman"/>
          <w:sz w:val="28"/>
          <w:szCs w:val="28"/>
        </w:rPr>
        <w:t>ии МО Ейский район от 03.09.2018 г. № 687</w:t>
      </w:r>
      <w:r>
        <w:rPr>
          <w:rFonts w:eastAsia="Times New Roman"/>
          <w:sz w:val="28"/>
          <w:szCs w:val="28"/>
        </w:rPr>
        <w:t>.</w:t>
      </w:r>
    </w:p>
    <w:p w:rsidR="00B85A4D" w:rsidRDefault="00B85A4D">
      <w:pPr>
        <w:spacing w:line="12" w:lineRule="exact"/>
        <w:rPr>
          <w:sz w:val="20"/>
          <w:szCs w:val="20"/>
        </w:rPr>
      </w:pPr>
    </w:p>
    <w:p w:rsidR="00B85A4D" w:rsidRDefault="000F3210">
      <w:pPr>
        <w:spacing w:line="236" w:lineRule="auto"/>
        <w:ind w:left="260" w:right="4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Лицензия на обра</w:t>
      </w:r>
      <w:r w:rsidR="009F71B4">
        <w:rPr>
          <w:rFonts w:eastAsia="Times New Roman"/>
          <w:sz w:val="28"/>
          <w:szCs w:val="28"/>
        </w:rPr>
        <w:t>зовательную деятельность № 07582</w:t>
      </w:r>
      <w:r>
        <w:rPr>
          <w:rFonts w:eastAsia="Times New Roman"/>
          <w:sz w:val="28"/>
          <w:szCs w:val="28"/>
        </w:rPr>
        <w:t xml:space="preserve"> от</w:t>
      </w:r>
      <w:r w:rsidR="009F71B4">
        <w:rPr>
          <w:rFonts w:eastAsia="Times New Roman"/>
          <w:sz w:val="28"/>
          <w:szCs w:val="28"/>
        </w:rPr>
        <w:t xml:space="preserve"> 22.01.2016</w:t>
      </w:r>
      <w:r>
        <w:rPr>
          <w:rFonts w:eastAsia="Times New Roman"/>
          <w:sz w:val="28"/>
          <w:szCs w:val="28"/>
        </w:rPr>
        <w:t xml:space="preserve"> г. выдана Министерством образования, науки и молодежной политики Краснодарского кр</w:t>
      </w:r>
      <w:r w:rsidR="00A43C11">
        <w:rPr>
          <w:rFonts w:eastAsia="Times New Roman"/>
          <w:sz w:val="28"/>
          <w:szCs w:val="28"/>
        </w:rPr>
        <w:t>ая, серия бланка 23Л01 № 0004433</w:t>
      </w:r>
      <w:r>
        <w:rPr>
          <w:rFonts w:eastAsia="Times New Roman"/>
          <w:sz w:val="28"/>
          <w:szCs w:val="28"/>
        </w:rPr>
        <w:t>.</w:t>
      </w:r>
    </w:p>
    <w:p w:rsidR="00B85A4D" w:rsidRDefault="00B85A4D">
      <w:pPr>
        <w:spacing w:line="18" w:lineRule="exact"/>
        <w:rPr>
          <w:sz w:val="20"/>
          <w:szCs w:val="20"/>
        </w:rPr>
      </w:pPr>
    </w:p>
    <w:p w:rsidR="00B85A4D" w:rsidRDefault="000F3210">
      <w:pPr>
        <w:spacing w:line="236" w:lineRule="auto"/>
        <w:ind w:left="260" w:right="4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Юридический адрес, место осуществления обра</w:t>
      </w:r>
      <w:r w:rsidR="00762F22">
        <w:rPr>
          <w:rFonts w:eastAsia="Times New Roman"/>
          <w:sz w:val="28"/>
          <w:szCs w:val="28"/>
        </w:rPr>
        <w:t>зовательной деятельности: 353656</w:t>
      </w:r>
      <w:r>
        <w:rPr>
          <w:rFonts w:eastAsia="Times New Roman"/>
          <w:sz w:val="28"/>
          <w:szCs w:val="28"/>
        </w:rPr>
        <w:t>, Россия, Краснодарски</w:t>
      </w:r>
      <w:r w:rsidR="00762F22">
        <w:rPr>
          <w:rFonts w:eastAsia="Times New Roman"/>
          <w:sz w:val="28"/>
          <w:szCs w:val="28"/>
        </w:rPr>
        <w:t xml:space="preserve">й край, </w:t>
      </w:r>
      <w:proofErr w:type="spellStart"/>
      <w:r w:rsidR="00762F22">
        <w:rPr>
          <w:rFonts w:eastAsia="Times New Roman"/>
          <w:sz w:val="28"/>
          <w:szCs w:val="28"/>
        </w:rPr>
        <w:t>Ейский</w:t>
      </w:r>
      <w:proofErr w:type="spellEnd"/>
      <w:r w:rsidR="00762F22">
        <w:rPr>
          <w:rFonts w:eastAsia="Times New Roman"/>
          <w:sz w:val="28"/>
          <w:szCs w:val="28"/>
        </w:rPr>
        <w:t xml:space="preserve"> район, станица Должанская, переулок Сквозной, 16</w:t>
      </w:r>
    </w:p>
    <w:p w:rsidR="00B85A4D" w:rsidRDefault="000F321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</w:t>
      </w:r>
      <w:r w:rsidR="0072197D">
        <w:rPr>
          <w:rFonts w:eastAsia="Times New Roman"/>
          <w:sz w:val="28"/>
          <w:szCs w:val="28"/>
        </w:rPr>
        <w:t>елефон и факс: 8(86132) 91-5-89</w:t>
      </w:r>
    </w:p>
    <w:p w:rsidR="00B85A4D" w:rsidRDefault="00B85A4D">
      <w:pPr>
        <w:spacing w:line="2" w:lineRule="exact"/>
        <w:rPr>
          <w:sz w:val="20"/>
          <w:szCs w:val="20"/>
        </w:rPr>
      </w:pPr>
    </w:p>
    <w:p w:rsidR="00B85A4D" w:rsidRPr="0072197D" w:rsidRDefault="0072197D" w:rsidP="0072197D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proofErr w:type="spellStart"/>
      <w:r w:rsidR="000F3210">
        <w:rPr>
          <w:rFonts w:eastAsia="Times New Roman"/>
          <w:sz w:val="28"/>
          <w:szCs w:val="28"/>
        </w:rPr>
        <w:t>Email</w:t>
      </w:r>
      <w:proofErr w:type="spellEnd"/>
      <w:r w:rsidR="000F3210">
        <w:rPr>
          <w:rFonts w:eastAsia="Times New Roman"/>
          <w:sz w:val="28"/>
          <w:szCs w:val="28"/>
        </w:rPr>
        <w:t xml:space="preserve">: </w:t>
      </w:r>
      <w:hyperlink r:id="rId5" w:history="1">
        <w:r w:rsidRPr="00682CD4">
          <w:rPr>
            <w:rStyle w:val="a3"/>
            <w:sz w:val="28"/>
            <w:szCs w:val="28"/>
            <w:lang w:val="en-US"/>
          </w:rPr>
          <w:t>dou</w:t>
        </w:r>
        <w:r w:rsidRPr="0072197D">
          <w:rPr>
            <w:rStyle w:val="a3"/>
            <w:sz w:val="28"/>
            <w:szCs w:val="28"/>
          </w:rPr>
          <w:t>4@</w:t>
        </w:r>
        <w:r w:rsidRPr="00682CD4">
          <w:rPr>
            <w:rStyle w:val="a3"/>
            <w:sz w:val="28"/>
            <w:szCs w:val="28"/>
            <w:lang w:val="en-US"/>
          </w:rPr>
          <w:t>eysk</w:t>
        </w:r>
        <w:r w:rsidRPr="0072197D">
          <w:rPr>
            <w:rStyle w:val="a3"/>
            <w:sz w:val="28"/>
            <w:szCs w:val="28"/>
          </w:rPr>
          <w:t>.</w:t>
        </w:r>
        <w:r w:rsidRPr="00682CD4">
          <w:rPr>
            <w:rStyle w:val="a3"/>
            <w:sz w:val="28"/>
            <w:szCs w:val="28"/>
            <w:lang w:val="en-US"/>
          </w:rPr>
          <w:t>edu</w:t>
        </w:r>
        <w:r w:rsidRPr="0072197D">
          <w:rPr>
            <w:rStyle w:val="a3"/>
            <w:sz w:val="28"/>
            <w:szCs w:val="28"/>
          </w:rPr>
          <w:t>.</w:t>
        </w:r>
        <w:proofErr w:type="spellStart"/>
        <w:r w:rsidRPr="00682CD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85A4D" w:rsidRDefault="00B85A4D">
      <w:pPr>
        <w:spacing w:line="12" w:lineRule="exact"/>
        <w:rPr>
          <w:sz w:val="20"/>
          <w:szCs w:val="20"/>
        </w:rPr>
      </w:pPr>
    </w:p>
    <w:p w:rsidR="00B85A4D" w:rsidRDefault="000F3210">
      <w:pPr>
        <w:spacing w:line="235" w:lineRule="auto"/>
        <w:ind w:left="26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неделя - пятидневная, с понедельника по пятницу; выходные - суббота, воскресенье и праздничные дни.</w:t>
      </w:r>
    </w:p>
    <w:p w:rsidR="00B85A4D" w:rsidRDefault="000F321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работы групп:</w:t>
      </w:r>
    </w:p>
    <w:p w:rsidR="00B85A4D" w:rsidRDefault="00B85A4D">
      <w:pPr>
        <w:spacing w:line="2" w:lineRule="exact"/>
        <w:rPr>
          <w:sz w:val="20"/>
          <w:szCs w:val="20"/>
        </w:rPr>
      </w:pPr>
    </w:p>
    <w:p w:rsidR="00B85A4D" w:rsidRDefault="0072197D">
      <w:pPr>
        <w:numPr>
          <w:ilvl w:val="0"/>
          <w:numId w:val="3"/>
        </w:numPr>
        <w:tabs>
          <w:tab w:val="left" w:pos="1120"/>
        </w:tabs>
        <w:ind w:left="11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F3210">
        <w:rPr>
          <w:rFonts w:eastAsia="Times New Roman"/>
          <w:sz w:val="28"/>
          <w:szCs w:val="28"/>
        </w:rPr>
        <w:t xml:space="preserve"> групп 10,5 часового пребывания: с 7.30 д</w:t>
      </w:r>
      <w:r>
        <w:rPr>
          <w:rFonts w:eastAsia="Times New Roman"/>
          <w:sz w:val="28"/>
          <w:szCs w:val="28"/>
        </w:rPr>
        <w:t>о 18.00.</w:t>
      </w:r>
    </w:p>
    <w:p w:rsidR="00B85A4D" w:rsidRDefault="00B85A4D">
      <w:pPr>
        <w:spacing w:line="17" w:lineRule="exact"/>
        <w:rPr>
          <w:sz w:val="20"/>
          <w:szCs w:val="20"/>
        </w:rPr>
      </w:pPr>
    </w:p>
    <w:p w:rsidR="00B85A4D" w:rsidRDefault="000F3210">
      <w:pPr>
        <w:numPr>
          <w:ilvl w:val="0"/>
          <w:numId w:val="4"/>
        </w:numPr>
        <w:tabs>
          <w:tab w:val="left" w:pos="1268"/>
        </w:tabs>
        <w:spacing w:line="237" w:lineRule="auto"/>
        <w:ind w:left="260" w:right="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разработаны нормативные акты, регламентирующие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воспитанников.</w:t>
      </w:r>
    </w:p>
    <w:p w:rsidR="00B85A4D" w:rsidRDefault="00B85A4D">
      <w:pPr>
        <w:spacing w:line="16" w:lineRule="exact"/>
        <w:rPr>
          <w:rFonts w:eastAsia="Times New Roman"/>
          <w:sz w:val="28"/>
          <w:szCs w:val="28"/>
        </w:rPr>
      </w:pPr>
    </w:p>
    <w:p w:rsidR="00B85A4D" w:rsidRDefault="000F3210">
      <w:pPr>
        <w:spacing w:line="238" w:lineRule="auto"/>
        <w:ind w:left="260"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отчетный период были внесены дополнения и изменения в отдельные Положения в связи с внесением изменений в нормативные акты федерального уровня и муниципально</w:t>
      </w:r>
      <w:r w:rsidR="0072197D">
        <w:rPr>
          <w:rFonts w:eastAsia="Times New Roman"/>
          <w:sz w:val="28"/>
          <w:szCs w:val="28"/>
        </w:rPr>
        <w:t>го образования Ейский район. Переработано и утверждено</w:t>
      </w:r>
      <w:r>
        <w:rPr>
          <w:rFonts w:eastAsia="Times New Roman"/>
          <w:sz w:val="28"/>
          <w:szCs w:val="28"/>
        </w:rPr>
        <w:t xml:space="preserve"> Положение о </w:t>
      </w:r>
      <w:r w:rsidR="0072197D">
        <w:rPr>
          <w:rFonts w:eastAsia="Times New Roman"/>
          <w:sz w:val="28"/>
          <w:szCs w:val="28"/>
        </w:rPr>
        <w:t>сайте.</w:t>
      </w:r>
    </w:p>
    <w:p w:rsidR="00B85A4D" w:rsidRDefault="00B85A4D">
      <w:pPr>
        <w:spacing w:line="330" w:lineRule="exact"/>
        <w:rPr>
          <w:sz w:val="20"/>
          <w:szCs w:val="20"/>
        </w:rPr>
      </w:pPr>
    </w:p>
    <w:p w:rsidR="00B85A4D" w:rsidRDefault="000F3210">
      <w:pPr>
        <w:tabs>
          <w:tab w:val="left" w:pos="1920"/>
        </w:tabs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Оценка образовательной деятельности организации</w:t>
      </w:r>
    </w:p>
    <w:p w:rsidR="00B85A4D" w:rsidRDefault="00B85A4D">
      <w:pPr>
        <w:spacing w:line="329" w:lineRule="exact"/>
        <w:rPr>
          <w:sz w:val="20"/>
          <w:szCs w:val="20"/>
        </w:rPr>
      </w:pPr>
    </w:p>
    <w:p w:rsidR="00B85A4D" w:rsidRDefault="000F3210">
      <w:pPr>
        <w:spacing w:line="233" w:lineRule="auto"/>
        <w:ind w:left="280" w:right="20" w:firstLine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функционирует в соответствии с нормативными документами в сфере образования Российской Федерации, государственной политикой в</w:t>
      </w:r>
    </w:p>
    <w:p w:rsidR="00B85A4D" w:rsidRDefault="00B85A4D">
      <w:pPr>
        <w:sectPr w:rsidR="00B85A4D">
          <w:pgSz w:w="11900" w:h="16836"/>
          <w:pgMar w:top="701" w:right="848" w:bottom="871" w:left="1440" w:header="0" w:footer="0" w:gutter="0"/>
          <w:cols w:space="720" w:equalWidth="0">
            <w:col w:w="9620"/>
          </w:cols>
        </w:sectPr>
      </w:pPr>
    </w:p>
    <w:p w:rsidR="00B85A4D" w:rsidRDefault="000F3210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B85A4D" w:rsidRDefault="00B85A4D">
      <w:pPr>
        <w:spacing w:line="279" w:lineRule="exact"/>
        <w:rPr>
          <w:sz w:val="20"/>
          <w:szCs w:val="20"/>
        </w:rPr>
      </w:pPr>
    </w:p>
    <w:p w:rsidR="00B85A4D" w:rsidRDefault="000F3210">
      <w:pPr>
        <w:spacing w:line="235" w:lineRule="auto"/>
        <w:ind w:left="2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сфере образования и федеральным государственным образовательным стандартом дошкольного образования.</w:t>
      </w:r>
    </w:p>
    <w:p w:rsidR="00B85A4D" w:rsidRDefault="00B85A4D">
      <w:pPr>
        <w:spacing w:line="13" w:lineRule="exact"/>
        <w:rPr>
          <w:sz w:val="20"/>
          <w:szCs w:val="20"/>
        </w:rPr>
      </w:pPr>
    </w:p>
    <w:p w:rsidR="00B85A4D" w:rsidRDefault="000F3210">
      <w:pPr>
        <w:spacing w:line="235" w:lineRule="auto"/>
        <w:ind w:left="280" w:right="20" w:firstLine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 деятельности дошкольного образовательного учреждения являются:</w:t>
      </w:r>
    </w:p>
    <w:p w:rsidR="00B85A4D" w:rsidRDefault="00B85A4D">
      <w:pPr>
        <w:spacing w:line="37" w:lineRule="exact"/>
        <w:rPr>
          <w:sz w:val="20"/>
          <w:szCs w:val="20"/>
        </w:rPr>
      </w:pPr>
    </w:p>
    <w:p w:rsidR="00B85A4D" w:rsidRDefault="00BD3700" w:rsidP="00BD3700">
      <w:pPr>
        <w:tabs>
          <w:tab w:val="left" w:pos="968"/>
        </w:tabs>
        <w:spacing w:line="226" w:lineRule="auto"/>
        <w:ind w:left="652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F3210">
        <w:rPr>
          <w:rFonts w:eastAsia="Times New Roman"/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B85A4D" w:rsidRDefault="00B85A4D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B85A4D" w:rsidRDefault="00BD3700" w:rsidP="00BD3700">
      <w:pPr>
        <w:tabs>
          <w:tab w:val="left" w:pos="960"/>
        </w:tabs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F3210"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 xml:space="preserve"> </w:t>
      </w:r>
      <w:r w:rsidR="000F3210">
        <w:rPr>
          <w:rFonts w:eastAsia="Times New Roman"/>
          <w:sz w:val="28"/>
          <w:szCs w:val="28"/>
        </w:rPr>
        <w:t>эффективности</w:t>
      </w:r>
      <w:r>
        <w:rPr>
          <w:rFonts w:eastAsia="Times New Roman"/>
          <w:sz w:val="28"/>
          <w:szCs w:val="28"/>
        </w:rPr>
        <w:t xml:space="preserve"> </w:t>
      </w:r>
      <w:r w:rsidR="000F3210">
        <w:rPr>
          <w:rFonts w:eastAsia="Times New Roman"/>
          <w:sz w:val="28"/>
          <w:szCs w:val="28"/>
        </w:rPr>
        <w:t>художественно-эстетической,</w:t>
      </w:r>
    </w:p>
    <w:p w:rsidR="00B85A4D" w:rsidRDefault="00B85A4D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5A4D" w:rsidRDefault="000F3210">
      <w:pPr>
        <w:spacing w:line="233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художественно-речевой, игро</w:t>
      </w:r>
      <w:r w:rsidR="00BD3700">
        <w:rPr>
          <w:rFonts w:eastAsia="Times New Roman"/>
          <w:sz w:val="28"/>
          <w:szCs w:val="28"/>
        </w:rPr>
        <w:t xml:space="preserve">вой, физкультурной деятельности </w:t>
      </w:r>
      <w:r>
        <w:rPr>
          <w:rFonts w:eastAsia="Times New Roman"/>
          <w:sz w:val="28"/>
          <w:szCs w:val="28"/>
        </w:rPr>
        <w:t>воспитанников;</w:t>
      </w:r>
    </w:p>
    <w:p w:rsidR="00B85A4D" w:rsidRDefault="00B85A4D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B85A4D" w:rsidRDefault="00AE349A" w:rsidP="00AE349A">
      <w:pPr>
        <w:tabs>
          <w:tab w:val="left" w:pos="968"/>
        </w:tabs>
        <w:spacing w:line="226" w:lineRule="auto"/>
        <w:ind w:left="652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F3210">
        <w:rPr>
          <w:rFonts w:eastAsia="Times New Roman"/>
          <w:sz w:val="28"/>
          <w:szCs w:val="28"/>
        </w:rPr>
        <w:t>осуществление необходимой коррекции недостатков в физическом и психическом развитии воспитанников;</w:t>
      </w:r>
    </w:p>
    <w:p w:rsidR="00B85A4D" w:rsidRDefault="00B85A4D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B85A4D" w:rsidRDefault="00AE349A" w:rsidP="00AE349A">
      <w:pPr>
        <w:tabs>
          <w:tab w:val="left" w:pos="968"/>
        </w:tabs>
        <w:spacing w:line="231" w:lineRule="auto"/>
        <w:ind w:left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</w:t>
      </w:r>
      <w:r w:rsidR="000F3210">
        <w:rPr>
          <w:rFonts w:eastAsia="Times New Roman"/>
          <w:sz w:val="28"/>
          <w:szCs w:val="28"/>
        </w:rPr>
        <w:t xml:space="preserve">воспитание с учетом возрастных категорий воспитанников </w:t>
      </w:r>
      <w:r>
        <w:rPr>
          <w:rFonts w:eastAsia="Times New Roman"/>
          <w:sz w:val="28"/>
          <w:szCs w:val="28"/>
        </w:rPr>
        <w:t xml:space="preserve">  </w:t>
      </w:r>
      <w:r w:rsidR="000F3210">
        <w:rPr>
          <w:rFonts w:eastAsia="Times New Roman"/>
          <w:sz w:val="28"/>
          <w:szCs w:val="28"/>
        </w:rPr>
        <w:t>гражданственности, уважения к правам и свободам человека, любви к окружающей природе, Родине, семье;</w:t>
      </w:r>
    </w:p>
    <w:p w:rsidR="00B85A4D" w:rsidRDefault="00B85A4D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B85A4D" w:rsidRDefault="00AE349A" w:rsidP="00AE349A">
      <w:pPr>
        <w:tabs>
          <w:tab w:val="left" w:pos="968"/>
        </w:tabs>
        <w:spacing w:line="230" w:lineRule="auto"/>
        <w:ind w:left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</w:t>
      </w:r>
      <w:r w:rsidR="000F3210">
        <w:rPr>
          <w:rFonts w:eastAsia="Times New Roman"/>
          <w:sz w:val="28"/>
          <w:szCs w:val="28"/>
        </w:rPr>
        <w:t>приобщение воспитанников к общечеловеческим ценностям; взаимодействие с семьей для обеспечения полноценного развития воспитанника;</w:t>
      </w:r>
    </w:p>
    <w:p w:rsidR="00B85A4D" w:rsidRDefault="00B85A4D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B85A4D" w:rsidRDefault="00AE349A" w:rsidP="00AE349A">
      <w:pPr>
        <w:tabs>
          <w:tab w:val="left" w:pos="968"/>
        </w:tabs>
        <w:spacing w:line="231" w:lineRule="auto"/>
        <w:ind w:left="652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F3210">
        <w:rPr>
          <w:rFonts w:eastAsia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85A4D" w:rsidRDefault="00B85A4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85A4D" w:rsidRDefault="000F3210">
      <w:pPr>
        <w:spacing w:line="235" w:lineRule="auto"/>
        <w:ind w:left="280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вышеперечисленных целей коллективом ДОУ разработаны образовательные программы дошкольного образования с</w:t>
      </w:r>
    </w:p>
    <w:p w:rsidR="00B85A4D" w:rsidRDefault="00B85A4D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B85A4D" w:rsidRDefault="000F3210">
      <w:pPr>
        <w:spacing w:line="236" w:lineRule="auto"/>
        <w:ind w:left="28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учетом особенностей образовательного учреждения, возрастных особенностей, образовательных потребностей и запросов воспитанников и семьи:</w:t>
      </w:r>
    </w:p>
    <w:p w:rsidR="00B85A4D" w:rsidRDefault="00B85A4D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B85A4D" w:rsidRDefault="00BD3700">
      <w:pPr>
        <w:spacing w:line="239" w:lineRule="auto"/>
        <w:ind w:left="260" w:firstLine="42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основная </w:t>
      </w:r>
      <w:r w:rsidR="000F3210">
        <w:rPr>
          <w:rFonts w:eastAsia="Times New Roman"/>
          <w:sz w:val="28"/>
          <w:szCs w:val="28"/>
        </w:rPr>
        <w:t>образовательная прогр</w:t>
      </w:r>
      <w:r>
        <w:rPr>
          <w:rFonts w:eastAsia="Times New Roman"/>
          <w:sz w:val="28"/>
          <w:szCs w:val="28"/>
        </w:rPr>
        <w:t>амма</w:t>
      </w:r>
      <w:r w:rsidR="000F3210">
        <w:rPr>
          <w:rFonts w:eastAsia="Times New Roman"/>
          <w:sz w:val="28"/>
          <w:szCs w:val="28"/>
        </w:rPr>
        <w:t xml:space="preserve"> дошкольного образ</w:t>
      </w:r>
      <w:r>
        <w:rPr>
          <w:rFonts w:eastAsia="Times New Roman"/>
          <w:sz w:val="28"/>
          <w:szCs w:val="28"/>
        </w:rPr>
        <w:t xml:space="preserve">ования (ООП ДО) второй группы раннего возраста и разновозрастной старшей подготовительной к школе группы МБДОУ ДСКВ № 4 </w:t>
      </w:r>
      <w:proofErr w:type="spellStart"/>
      <w:r>
        <w:rPr>
          <w:rFonts w:eastAsia="Times New Roman"/>
          <w:sz w:val="28"/>
          <w:szCs w:val="28"/>
        </w:rPr>
        <w:t>ст-цы</w:t>
      </w:r>
      <w:proofErr w:type="spellEnd"/>
      <w:r>
        <w:rPr>
          <w:rFonts w:eastAsia="Times New Roman"/>
          <w:sz w:val="28"/>
          <w:szCs w:val="28"/>
        </w:rPr>
        <w:t xml:space="preserve"> Должанской </w:t>
      </w:r>
      <w:r w:rsidR="000F3210">
        <w:rPr>
          <w:rFonts w:eastAsia="Times New Roman"/>
          <w:sz w:val="28"/>
          <w:szCs w:val="28"/>
        </w:rPr>
        <w:t xml:space="preserve">МО </w:t>
      </w:r>
      <w:proofErr w:type="spellStart"/>
      <w:r w:rsidR="000F3210">
        <w:rPr>
          <w:rFonts w:eastAsia="Times New Roman"/>
          <w:sz w:val="28"/>
          <w:szCs w:val="28"/>
        </w:rPr>
        <w:t>Ейский</w:t>
      </w:r>
      <w:proofErr w:type="spellEnd"/>
      <w:r w:rsidR="000F3210">
        <w:rPr>
          <w:rFonts w:eastAsia="Times New Roman"/>
          <w:sz w:val="28"/>
          <w:szCs w:val="28"/>
        </w:rPr>
        <w:t xml:space="preserve"> район;</w:t>
      </w:r>
    </w:p>
    <w:p w:rsidR="00F65B77" w:rsidRDefault="00F65B77" w:rsidP="00F65B77">
      <w:pPr>
        <w:spacing w:line="239" w:lineRule="auto"/>
        <w:ind w:left="260" w:firstLine="42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основная образовательная программа дошкольного образования (ООП ДО) младшей и средней групп МБДОУ ДСКВ № 4 </w:t>
      </w:r>
      <w:proofErr w:type="spellStart"/>
      <w:r>
        <w:rPr>
          <w:rFonts w:eastAsia="Times New Roman"/>
          <w:sz w:val="28"/>
          <w:szCs w:val="28"/>
        </w:rPr>
        <w:t>ст-цы</w:t>
      </w:r>
      <w:proofErr w:type="spellEnd"/>
      <w:r>
        <w:rPr>
          <w:rFonts w:eastAsia="Times New Roman"/>
          <w:sz w:val="28"/>
          <w:szCs w:val="28"/>
        </w:rPr>
        <w:t xml:space="preserve"> Должанской МО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район;</w:t>
      </w:r>
    </w:p>
    <w:p w:rsidR="00B85A4D" w:rsidRDefault="00F65B77" w:rsidP="00F65B77">
      <w:pPr>
        <w:spacing w:line="238" w:lineRule="auto"/>
        <w:ind w:left="284" w:right="20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0F3210">
        <w:rPr>
          <w:rFonts w:eastAsia="Times New Roman"/>
          <w:sz w:val="28"/>
          <w:szCs w:val="28"/>
        </w:rPr>
        <w:t xml:space="preserve">адаптированная основная образовательная программа </w:t>
      </w:r>
      <w:proofErr w:type="gramStart"/>
      <w:r w:rsidR="000F3210">
        <w:rPr>
          <w:rFonts w:eastAsia="Times New Roman"/>
          <w:sz w:val="28"/>
          <w:szCs w:val="28"/>
        </w:rPr>
        <w:t xml:space="preserve">дошкольного </w:t>
      </w:r>
      <w:r>
        <w:rPr>
          <w:rFonts w:eastAsia="Times New Roman"/>
          <w:sz w:val="28"/>
          <w:szCs w:val="28"/>
        </w:rPr>
        <w:t xml:space="preserve"> </w:t>
      </w:r>
      <w:r w:rsidR="000F3210">
        <w:rPr>
          <w:rFonts w:eastAsia="Times New Roman"/>
          <w:sz w:val="28"/>
          <w:szCs w:val="28"/>
        </w:rPr>
        <w:t>образования</w:t>
      </w:r>
      <w:proofErr w:type="gramEnd"/>
      <w:r w:rsidR="000F32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(АООП ДО)  разновозрастной старшей подготовительной к школе группы </w:t>
      </w:r>
      <w:r w:rsidR="00514FFE">
        <w:rPr>
          <w:rFonts w:eastAsia="Times New Roman"/>
          <w:sz w:val="28"/>
          <w:szCs w:val="28"/>
        </w:rPr>
        <w:t xml:space="preserve">компенсирующей направленности </w:t>
      </w:r>
      <w:r w:rsidR="000F3210">
        <w:rPr>
          <w:rFonts w:eastAsia="Times New Roman"/>
          <w:sz w:val="28"/>
          <w:szCs w:val="28"/>
        </w:rPr>
        <w:t xml:space="preserve">МБДОУ ДСКВ № </w:t>
      </w:r>
      <w:r>
        <w:rPr>
          <w:rFonts w:eastAsia="Times New Roman"/>
          <w:sz w:val="28"/>
          <w:szCs w:val="28"/>
        </w:rPr>
        <w:t xml:space="preserve">4 </w:t>
      </w:r>
      <w:proofErr w:type="spellStart"/>
      <w:r>
        <w:rPr>
          <w:rFonts w:eastAsia="Times New Roman"/>
          <w:sz w:val="28"/>
          <w:szCs w:val="28"/>
        </w:rPr>
        <w:t>ст-цы</w:t>
      </w:r>
      <w:proofErr w:type="spellEnd"/>
      <w:r>
        <w:rPr>
          <w:rFonts w:eastAsia="Times New Roman"/>
          <w:sz w:val="28"/>
          <w:szCs w:val="28"/>
        </w:rPr>
        <w:t xml:space="preserve"> Должанской </w:t>
      </w:r>
      <w:r w:rsidR="000F3210">
        <w:rPr>
          <w:rFonts w:eastAsia="Times New Roman"/>
          <w:sz w:val="28"/>
          <w:szCs w:val="28"/>
        </w:rPr>
        <w:t xml:space="preserve">МО </w:t>
      </w:r>
      <w:proofErr w:type="spellStart"/>
      <w:r w:rsidR="000F3210">
        <w:rPr>
          <w:rFonts w:eastAsia="Times New Roman"/>
          <w:sz w:val="28"/>
          <w:szCs w:val="28"/>
        </w:rPr>
        <w:t>Ейский</w:t>
      </w:r>
      <w:proofErr w:type="spellEnd"/>
      <w:r w:rsidR="000F3210">
        <w:rPr>
          <w:rFonts w:eastAsia="Times New Roman"/>
          <w:sz w:val="28"/>
          <w:szCs w:val="28"/>
        </w:rPr>
        <w:t xml:space="preserve"> район.</w:t>
      </w:r>
    </w:p>
    <w:p w:rsidR="00B85A4D" w:rsidRDefault="00B85A4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85A4D" w:rsidRDefault="000F3210">
      <w:pPr>
        <w:spacing w:line="239" w:lineRule="auto"/>
        <w:ind w:left="280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программы ДОУ спроектированы как программы психолого-педагогической поддержки позитивной социализации и индивидуализации развития детей дошкольного возраста и определяют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образовательной деятельности. Программы направлены на создание условий социальной ситуации развития дошкольников, открывающей возможности позитивной социализации ребёнка, его всестороннего развития на основе соответствующих дошкольному возрасту видов деятельности (игры,</w:t>
      </w:r>
    </w:p>
    <w:p w:rsidR="00B85A4D" w:rsidRDefault="00B85A4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85A4D" w:rsidRDefault="000F3210">
      <w:pPr>
        <w:spacing w:line="236" w:lineRule="auto"/>
        <w:ind w:left="28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изобразительной деятельности, конструирования, восприятия художественной литературы и др.), сотрудничества со взрослыми и сверстниками в зоне его ближайшего развития.</w:t>
      </w:r>
    </w:p>
    <w:p w:rsidR="00B85A4D" w:rsidRDefault="00B85A4D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CD49E6" w:rsidRDefault="00CD49E6" w:rsidP="00CD49E6">
      <w:pPr>
        <w:spacing w:line="239" w:lineRule="auto"/>
        <w:ind w:left="26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образовательная программа дошкольного образования (ООП ДО) второй группы раннего возраста и разновозрастной старшей подготовительной к школе группы МБДОУ ДСКВ № 4 </w:t>
      </w:r>
      <w:proofErr w:type="spellStart"/>
      <w:r>
        <w:rPr>
          <w:rFonts w:eastAsia="Times New Roman"/>
          <w:sz w:val="28"/>
          <w:szCs w:val="28"/>
        </w:rPr>
        <w:t>ст-цы</w:t>
      </w:r>
      <w:proofErr w:type="spellEnd"/>
      <w:r>
        <w:rPr>
          <w:rFonts w:eastAsia="Times New Roman"/>
          <w:sz w:val="28"/>
          <w:szCs w:val="28"/>
        </w:rPr>
        <w:t xml:space="preserve"> Должанской МО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район, разработана в соответствии с ФГОС ДО и с учетом основной образовательной </w:t>
      </w:r>
      <w:proofErr w:type="gramStart"/>
      <w:r>
        <w:rPr>
          <w:rFonts w:eastAsia="Times New Roman"/>
          <w:sz w:val="28"/>
          <w:szCs w:val="28"/>
        </w:rPr>
        <w:t>программой  дошкольного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 «От рождения до школы» под редакцией Н.Е. </w:t>
      </w:r>
      <w:proofErr w:type="spellStart"/>
      <w:r>
        <w:rPr>
          <w:rFonts w:eastAsia="Times New Roman"/>
          <w:sz w:val="28"/>
          <w:szCs w:val="28"/>
        </w:rPr>
        <w:t>Вераксы</w:t>
      </w:r>
      <w:proofErr w:type="spellEnd"/>
      <w:r>
        <w:rPr>
          <w:rFonts w:eastAsia="Times New Roman"/>
          <w:sz w:val="28"/>
          <w:szCs w:val="28"/>
        </w:rPr>
        <w:t>, Т.С. Комаровой, М.А. Васильевой. - М.: Мозаика-Синтез, 2017 г.</w:t>
      </w:r>
    </w:p>
    <w:p w:rsidR="006F0A75" w:rsidRDefault="006F0A75" w:rsidP="00D05079">
      <w:pPr>
        <w:spacing w:line="228" w:lineRule="auto"/>
        <w:ind w:left="280" w:right="4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образовательной программы, формируемая участниками образовательных отношений, спроектирована с учетом парциальных программ, которые замещают, усиливают и дополняют разделы программы:</w:t>
      </w:r>
    </w:p>
    <w:p w:rsidR="006F0A75" w:rsidRPr="006F0A75" w:rsidRDefault="006F0A75" w:rsidP="00D05079">
      <w:pPr>
        <w:pStyle w:val="a4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i/>
          <w:sz w:val="24"/>
          <w:szCs w:val="24"/>
          <w:lang w:eastAsia="en-US"/>
        </w:rPr>
        <w:t xml:space="preserve">   </w:t>
      </w:r>
      <w:r w:rsidRPr="006F0A75">
        <w:rPr>
          <w:rFonts w:eastAsia="Times New Roman"/>
          <w:sz w:val="28"/>
          <w:szCs w:val="28"/>
          <w:lang w:eastAsia="en-US"/>
        </w:rPr>
        <w:t>1</w:t>
      </w:r>
      <w:r w:rsidRPr="006F0A75">
        <w:rPr>
          <w:rFonts w:eastAsia="Calibri"/>
          <w:sz w:val="28"/>
          <w:szCs w:val="28"/>
          <w:lang w:eastAsia="en-US"/>
        </w:rPr>
        <w:t xml:space="preserve">.Программа «Основы безопасности детей дошкольного возраста» </w:t>
      </w:r>
      <w:proofErr w:type="spellStart"/>
      <w:r w:rsidRPr="006F0A75">
        <w:rPr>
          <w:rFonts w:eastAsia="Calibri"/>
          <w:sz w:val="28"/>
          <w:szCs w:val="28"/>
          <w:lang w:eastAsia="en-US"/>
        </w:rPr>
        <w:t>Н.Н.Авдеева</w:t>
      </w:r>
      <w:proofErr w:type="spellEnd"/>
      <w:r w:rsidRPr="006F0A7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F0A75">
        <w:rPr>
          <w:rFonts w:eastAsia="Calibri"/>
          <w:sz w:val="28"/>
          <w:szCs w:val="28"/>
          <w:lang w:eastAsia="en-US"/>
        </w:rPr>
        <w:t>О.Л.Князева</w:t>
      </w:r>
      <w:proofErr w:type="spellEnd"/>
      <w:r w:rsidRPr="006F0A75">
        <w:rPr>
          <w:rFonts w:eastAsia="Calibri"/>
          <w:sz w:val="28"/>
          <w:szCs w:val="28"/>
          <w:lang w:eastAsia="en-US"/>
        </w:rPr>
        <w:t xml:space="preserve">, Р.Б. </w:t>
      </w:r>
      <w:proofErr w:type="spellStart"/>
      <w:r w:rsidRPr="006F0A75">
        <w:rPr>
          <w:rFonts w:eastAsia="Calibri"/>
          <w:sz w:val="28"/>
          <w:szCs w:val="28"/>
          <w:lang w:eastAsia="en-US"/>
        </w:rPr>
        <w:t>Стеркина</w:t>
      </w:r>
      <w:proofErr w:type="spellEnd"/>
      <w:r w:rsidRPr="006F0A75">
        <w:rPr>
          <w:rFonts w:eastAsia="Calibri"/>
          <w:sz w:val="28"/>
          <w:szCs w:val="28"/>
          <w:lang w:eastAsia="en-US"/>
        </w:rPr>
        <w:t>, СПб.: «ДЕТСТВО – ПРЕСС», 2016</w:t>
      </w:r>
      <w:r>
        <w:rPr>
          <w:rFonts w:eastAsia="Calibri"/>
          <w:sz w:val="28"/>
          <w:szCs w:val="28"/>
          <w:lang w:eastAsia="en-US"/>
        </w:rPr>
        <w:t>г.</w:t>
      </w:r>
    </w:p>
    <w:p w:rsidR="006F0A75" w:rsidRPr="006F0A75" w:rsidRDefault="006F0A75" w:rsidP="00D05079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6F0A75">
        <w:rPr>
          <w:rFonts w:eastAsia="Calibri"/>
          <w:sz w:val="28"/>
          <w:szCs w:val="28"/>
          <w:lang w:eastAsia="en-US"/>
        </w:rPr>
        <w:t>2. Парциальная программа «Формирование безопасного поведения детей 5-7 лет на улицах и дорогах». Петрова К.В.- СП</w:t>
      </w:r>
      <w:r>
        <w:rPr>
          <w:rFonts w:eastAsia="Calibri"/>
          <w:sz w:val="28"/>
          <w:szCs w:val="28"/>
          <w:lang w:eastAsia="en-US"/>
        </w:rPr>
        <w:t>б.: ООО «ИЗДАТЕЛЬСТВО «ДЕТСТВО</w:t>
      </w:r>
      <w:r w:rsidRPr="006F0A75">
        <w:rPr>
          <w:rFonts w:eastAsia="Calibri"/>
          <w:sz w:val="28"/>
          <w:szCs w:val="28"/>
          <w:lang w:eastAsia="en-US"/>
        </w:rPr>
        <w:t xml:space="preserve"> ПРЕСС», 2017г.</w:t>
      </w:r>
    </w:p>
    <w:p w:rsidR="006F0A75" w:rsidRPr="006F0A75" w:rsidRDefault="006F0A75" w:rsidP="00D05079">
      <w:pPr>
        <w:pStyle w:val="a4"/>
        <w:jc w:val="both"/>
        <w:rPr>
          <w:rFonts w:eastAsia="Times New Roman"/>
          <w:sz w:val="28"/>
          <w:szCs w:val="28"/>
          <w:lang w:eastAsia="en-US"/>
        </w:rPr>
      </w:pPr>
      <w:r w:rsidRPr="006F0A75">
        <w:rPr>
          <w:rFonts w:eastAsia="Times New Roman"/>
          <w:sz w:val="28"/>
          <w:szCs w:val="28"/>
          <w:lang w:eastAsia="en-US"/>
        </w:rPr>
        <w:t xml:space="preserve">3. Добро пожаловать в экологию! Парциальная программа работы по формированию экологической культуры у детей дошкольного возраста. </w:t>
      </w:r>
      <w:proofErr w:type="spellStart"/>
      <w:r w:rsidRPr="006F0A75">
        <w:rPr>
          <w:rFonts w:eastAsia="Times New Roman"/>
          <w:sz w:val="28"/>
          <w:szCs w:val="28"/>
          <w:lang w:eastAsia="en-US"/>
        </w:rPr>
        <w:t>Воронкевич</w:t>
      </w:r>
      <w:proofErr w:type="spellEnd"/>
      <w:r w:rsidRPr="006F0A75">
        <w:rPr>
          <w:rFonts w:eastAsia="Times New Roman"/>
          <w:sz w:val="28"/>
          <w:szCs w:val="28"/>
          <w:lang w:eastAsia="en-US"/>
        </w:rPr>
        <w:t xml:space="preserve"> О.А. – СПб.: «ДЕТСТВО-ПРЕСС», 2017</w:t>
      </w:r>
    </w:p>
    <w:p w:rsidR="006F0A75" w:rsidRPr="006F0A75" w:rsidRDefault="006F0A75" w:rsidP="00D05079">
      <w:pPr>
        <w:pStyle w:val="a4"/>
        <w:jc w:val="both"/>
        <w:rPr>
          <w:rFonts w:eastAsia="Times New Roman"/>
          <w:sz w:val="28"/>
          <w:szCs w:val="28"/>
          <w:lang w:eastAsia="en-US"/>
        </w:rPr>
      </w:pPr>
      <w:r w:rsidRPr="006F0A75">
        <w:rPr>
          <w:rFonts w:eastAsia="Times New Roman"/>
          <w:sz w:val="28"/>
          <w:szCs w:val="28"/>
          <w:lang w:eastAsia="en-US"/>
        </w:rPr>
        <w:t xml:space="preserve">4. Парциальная программа экологического воспитания в детском </w:t>
      </w:r>
      <w:proofErr w:type="gramStart"/>
      <w:r w:rsidRPr="006F0A75">
        <w:rPr>
          <w:rFonts w:eastAsia="Times New Roman"/>
          <w:sz w:val="28"/>
          <w:szCs w:val="28"/>
          <w:lang w:eastAsia="en-US"/>
        </w:rPr>
        <w:t>саду  «</w:t>
      </w:r>
      <w:proofErr w:type="gramEnd"/>
      <w:r w:rsidRPr="006F0A75">
        <w:rPr>
          <w:rFonts w:eastAsia="Times New Roman"/>
          <w:sz w:val="28"/>
          <w:szCs w:val="28"/>
          <w:lang w:eastAsia="en-US"/>
        </w:rPr>
        <w:t xml:space="preserve">Юный </w:t>
      </w:r>
      <w:proofErr w:type="spellStart"/>
      <w:r w:rsidRPr="006F0A75">
        <w:rPr>
          <w:rFonts w:eastAsia="Times New Roman"/>
          <w:sz w:val="28"/>
          <w:szCs w:val="28"/>
          <w:lang w:eastAsia="en-US"/>
        </w:rPr>
        <w:t>эколо»г</w:t>
      </w:r>
      <w:proofErr w:type="spellEnd"/>
      <w:r w:rsidRPr="006F0A75">
        <w:rPr>
          <w:rFonts w:eastAsia="Times New Roman"/>
          <w:sz w:val="28"/>
          <w:szCs w:val="28"/>
          <w:lang w:eastAsia="en-US"/>
        </w:rPr>
        <w:t>, С.Н. Николаева, М.: Мозаика- Синтез, 2015</w:t>
      </w:r>
    </w:p>
    <w:p w:rsidR="006F0A75" w:rsidRPr="006F0A75" w:rsidRDefault="006F0A75" w:rsidP="00D05079">
      <w:pPr>
        <w:pStyle w:val="a4"/>
        <w:jc w:val="both"/>
        <w:rPr>
          <w:rFonts w:eastAsia="Times New Roman"/>
          <w:sz w:val="28"/>
          <w:szCs w:val="28"/>
          <w:lang w:eastAsia="en-US"/>
        </w:rPr>
      </w:pPr>
      <w:r w:rsidRPr="006F0A75">
        <w:rPr>
          <w:rFonts w:eastAsia="Times New Roman"/>
          <w:sz w:val="28"/>
          <w:szCs w:val="28"/>
          <w:lang w:eastAsia="en-US"/>
        </w:rPr>
        <w:t>5.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6F0A75">
        <w:rPr>
          <w:rFonts w:eastAsia="Times New Roman"/>
          <w:sz w:val="28"/>
          <w:szCs w:val="28"/>
          <w:lang w:eastAsia="en-US"/>
        </w:rPr>
        <w:t xml:space="preserve">Программа художественного воспитания, обучения и развития детей 2-7 лет «Цветные ладошки», под редакцией И.А. Лыкова. </w:t>
      </w:r>
      <w:proofErr w:type="gramStart"/>
      <w:r w:rsidRPr="006F0A75">
        <w:rPr>
          <w:rFonts w:eastAsia="Times New Roman"/>
          <w:sz w:val="28"/>
          <w:szCs w:val="28"/>
          <w:lang w:eastAsia="en-US"/>
        </w:rPr>
        <w:t>М.:ИД</w:t>
      </w:r>
      <w:proofErr w:type="gramEnd"/>
      <w:r w:rsidRPr="006F0A75">
        <w:rPr>
          <w:rFonts w:eastAsia="Times New Roman"/>
          <w:sz w:val="28"/>
          <w:szCs w:val="28"/>
          <w:lang w:eastAsia="en-US"/>
        </w:rPr>
        <w:t xml:space="preserve"> «Цветной мир», 2015 фронтально </w:t>
      </w:r>
    </w:p>
    <w:p w:rsidR="006F0A75" w:rsidRPr="006F0A75" w:rsidRDefault="006F0A75" w:rsidP="00D05079">
      <w:pPr>
        <w:pStyle w:val="a4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</w:t>
      </w:r>
      <w:r w:rsidRPr="006F0A75">
        <w:rPr>
          <w:rFonts w:eastAsia="Times New Roman"/>
          <w:sz w:val="28"/>
          <w:szCs w:val="28"/>
          <w:lang w:eastAsia="en-US"/>
        </w:rPr>
        <w:t xml:space="preserve">. </w:t>
      </w:r>
      <w:r w:rsidRPr="006F0A75">
        <w:rPr>
          <w:rFonts w:eastAsia="Times New Roman"/>
          <w:sz w:val="28"/>
          <w:szCs w:val="28"/>
        </w:rPr>
        <w:t xml:space="preserve">Т.Э. </w:t>
      </w:r>
      <w:proofErr w:type="spellStart"/>
      <w:r w:rsidRPr="006F0A75">
        <w:rPr>
          <w:rFonts w:eastAsia="Times New Roman"/>
          <w:sz w:val="28"/>
          <w:szCs w:val="28"/>
        </w:rPr>
        <w:t>Токаева</w:t>
      </w:r>
      <w:proofErr w:type="spellEnd"/>
      <w:r w:rsidRPr="006F0A75">
        <w:rPr>
          <w:rFonts w:eastAsia="Times New Roman"/>
          <w:sz w:val="28"/>
          <w:szCs w:val="28"/>
        </w:rPr>
        <w:t xml:space="preserve"> Технология физического раз</w:t>
      </w:r>
      <w:r w:rsidRPr="006F0A75">
        <w:rPr>
          <w:rFonts w:eastAsia="Times New Roman"/>
          <w:sz w:val="28"/>
          <w:szCs w:val="28"/>
          <w:lang w:eastAsia="en-US"/>
        </w:rPr>
        <w:t>вития детей 1-3</w:t>
      </w:r>
      <w:r w:rsidRPr="006F0A75">
        <w:rPr>
          <w:rFonts w:eastAsia="Times New Roman"/>
          <w:sz w:val="28"/>
          <w:szCs w:val="28"/>
        </w:rPr>
        <w:t xml:space="preserve"> лет. М.: ТЦ Сфера </w:t>
      </w:r>
    </w:p>
    <w:p w:rsidR="006F0A75" w:rsidRPr="006F0A75" w:rsidRDefault="006F0A75" w:rsidP="00D05079">
      <w:pPr>
        <w:pStyle w:val="a4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</w:t>
      </w:r>
      <w:r w:rsidRPr="006F0A75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6F0A75">
        <w:rPr>
          <w:rFonts w:eastAsia="Times New Roman"/>
          <w:sz w:val="28"/>
          <w:szCs w:val="28"/>
          <w:lang w:eastAsia="en-US"/>
        </w:rPr>
        <w:t>Программа  «</w:t>
      </w:r>
      <w:proofErr w:type="gramEnd"/>
      <w:r w:rsidRPr="006F0A75">
        <w:rPr>
          <w:rFonts w:eastAsia="Times New Roman"/>
          <w:sz w:val="28"/>
          <w:szCs w:val="28"/>
          <w:lang w:eastAsia="en-US"/>
        </w:rPr>
        <w:t xml:space="preserve">Краеведение для дошколят» (для детей 4-7 лет), коллектив педагогов МБДОУ ДСКВ № 15 г. Ейска МО </w:t>
      </w:r>
      <w:proofErr w:type="spellStart"/>
      <w:r w:rsidRPr="006F0A75">
        <w:rPr>
          <w:rFonts w:eastAsia="Times New Roman"/>
          <w:sz w:val="28"/>
          <w:szCs w:val="28"/>
          <w:lang w:eastAsia="en-US"/>
        </w:rPr>
        <w:t>Ейский</w:t>
      </w:r>
      <w:proofErr w:type="spellEnd"/>
      <w:r w:rsidRPr="006F0A75">
        <w:rPr>
          <w:rFonts w:eastAsia="Times New Roman"/>
          <w:sz w:val="28"/>
          <w:szCs w:val="28"/>
          <w:lang w:eastAsia="en-US"/>
        </w:rPr>
        <w:t xml:space="preserve"> район, г. Ейск 2017</w:t>
      </w:r>
    </w:p>
    <w:p w:rsidR="006F0A75" w:rsidRDefault="006F0A75" w:rsidP="00D05079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8. </w:t>
      </w:r>
      <w:r w:rsidRPr="006F0A75">
        <w:rPr>
          <w:rFonts w:eastAsia="Calibri"/>
          <w:sz w:val="28"/>
          <w:szCs w:val="28"/>
        </w:rPr>
        <w:t>Программы ДОУ по духовно – нравственному воспитанию «Свечечка»</w:t>
      </w:r>
      <w:r>
        <w:rPr>
          <w:rFonts w:eastAsia="Calibri"/>
          <w:sz w:val="28"/>
          <w:szCs w:val="28"/>
        </w:rPr>
        <w:t xml:space="preserve">. </w:t>
      </w:r>
    </w:p>
    <w:p w:rsidR="006F0A75" w:rsidRDefault="006F0A75" w:rsidP="00D05079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6F0A75">
        <w:rPr>
          <w:rFonts w:eastAsia="Calibri"/>
          <w:sz w:val="28"/>
          <w:szCs w:val="28"/>
        </w:rPr>
        <w:t xml:space="preserve">Программа ДОУ по духовно – нравственному воспитанию «Православные праздники, как средство приобщения детей к истокам национальной культуры», Е.О. Данилова, Т.В. Довженко, МБДОУ ДС КВ № 18 г. Ейска. </w:t>
      </w:r>
    </w:p>
    <w:p w:rsidR="00D05079" w:rsidRPr="00D05079" w:rsidRDefault="00D05079" w:rsidP="00D05079">
      <w:pPr>
        <w:pStyle w:val="a4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D05079">
        <w:rPr>
          <w:sz w:val="28"/>
          <w:szCs w:val="28"/>
        </w:rPr>
        <w:t xml:space="preserve">Парциальная программа музыкального </w:t>
      </w:r>
      <w:proofErr w:type="gramStart"/>
      <w:r w:rsidRPr="00D05079">
        <w:rPr>
          <w:sz w:val="28"/>
          <w:szCs w:val="28"/>
        </w:rPr>
        <w:t>воспитания  «</w:t>
      </w:r>
      <w:proofErr w:type="gramEnd"/>
      <w:r w:rsidRPr="00D05079">
        <w:rPr>
          <w:sz w:val="28"/>
          <w:szCs w:val="28"/>
        </w:rPr>
        <w:t xml:space="preserve">Ладушки», под редакцией И. </w:t>
      </w:r>
      <w:proofErr w:type="spellStart"/>
      <w:r w:rsidRPr="00D05079">
        <w:rPr>
          <w:sz w:val="28"/>
          <w:szCs w:val="28"/>
        </w:rPr>
        <w:t>Каплуновой</w:t>
      </w:r>
      <w:proofErr w:type="spellEnd"/>
      <w:r w:rsidRPr="00D05079">
        <w:rPr>
          <w:sz w:val="28"/>
          <w:szCs w:val="28"/>
        </w:rPr>
        <w:t xml:space="preserve"> И.М.,  </w:t>
      </w:r>
      <w:proofErr w:type="spellStart"/>
      <w:r w:rsidRPr="00D05079">
        <w:rPr>
          <w:sz w:val="28"/>
          <w:szCs w:val="28"/>
        </w:rPr>
        <w:t>Новоскольцевой</w:t>
      </w:r>
      <w:proofErr w:type="spellEnd"/>
      <w:r w:rsidRPr="00D05079">
        <w:rPr>
          <w:sz w:val="28"/>
          <w:szCs w:val="28"/>
        </w:rPr>
        <w:t xml:space="preserve"> И.А.</w:t>
      </w:r>
    </w:p>
    <w:p w:rsidR="00B85A4D" w:rsidRDefault="006F0A75" w:rsidP="00D05079">
      <w:pPr>
        <w:jc w:val="both"/>
      </w:pPr>
      <w:r>
        <w:tab/>
      </w:r>
      <w:r>
        <w:rPr>
          <w:rFonts w:eastAsia="Times New Roman"/>
          <w:sz w:val="28"/>
          <w:szCs w:val="28"/>
        </w:rPr>
        <w:t xml:space="preserve">Основная образовательная программа дошкольного образования (ООП ДО) младшей и средней групп МБДОУ ДСКВ № 4 </w:t>
      </w:r>
      <w:proofErr w:type="spellStart"/>
      <w:r>
        <w:rPr>
          <w:rFonts w:eastAsia="Times New Roman"/>
          <w:sz w:val="28"/>
          <w:szCs w:val="28"/>
        </w:rPr>
        <w:t>ст-цы</w:t>
      </w:r>
      <w:proofErr w:type="spellEnd"/>
      <w:r>
        <w:rPr>
          <w:rFonts w:eastAsia="Times New Roman"/>
          <w:sz w:val="28"/>
          <w:szCs w:val="28"/>
        </w:rPr>
        <w:t xml:space="preserve"> Должанской МО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район,</w:t>
      </w:r>
      <w:r w:rsidRPr="006F0A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разработана в соответствии с ФГОС ДО и с учетом комплексной образовательной программы дошкольного образования «Детство» под </w:t>
      </w:r>
      <w:r w:rsidR="00345D13">
        <w:rPr>
          <w:rFonts w:eastAsia="Times New Roman"/>
          <w:sz w:val="28"/>
          <w:szCs w:val="28"/>
        </w:rPr>
        <w:t xml:space="preserve">редакцией Т.И. Бабаева, О.В. Солнцева, </w:t>
      </w:r>
      <w:proofErr w:type="spellStart"/>
      <w:r w:rsidR="00345D13">
        <w:rPr>
          <w:rFonts w:eastAsia="Times New Roman"/>
          <w:sz w:val="28"/>
          <w:szCs w:val="28"/>
        </w:rPr>
        <w:t>А.Г.Гогоберидзе</w:t>
      </w:r>
      <w:proofErr w:type="spellEnd"/>
      <w:r w:rsidR="00345D13">
        <w:rPr>
          <w:rFonts w:eastAsia="Times New Roman"/>
          <w:sz w:val="28"/>
          <w:szCs w:val="28"/>
        </w:rPr>
        <w:t>. – СПб.: ООО «ИЗДАТЕЛЬСТВО «ДЕТСТВО – ПРЕСС», 2017 год.</w:t>
      </w:r>
    </w:p>
    <w:p w:rsidR="006F0A75" w:rsidRPr="00D05079" w:rsidRDefault="00D05079" w:rsidP="001276C2">
      <w:pPr>
        <w:spacing w:line="228" w:lineRule="auto"/>
        <w:ind w:right="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образовательной программы, формируемая участниками образовательных отношений, спроектирована с учетом парциальных программ, которые замещают, усиливают и дополняют разделы программы:</w:t>
      </w:r>
    </w:p>
    <w:p w:rsidR="00D05079" w:rsidRPr="00D05079" w:rsidRDefault="006F0A75" w:rsidP="00D05079">
      <w:pPr>
        <w:pStyle w:val="a4"/>
        <w:rPr>
          <w:rFonts w:eastAsia="Calibri"/>
          <w:sz w:val="28"/>
          <w:szCs w:val="28"/>
        </w:rPr>
      </w:pPr>
      <w:r w:rsidRPr="00D05079">
        <w:rPr>
          <w:sz w:val="28"/>
          <w:szCs w:val="28"/>
        </w:rPr>
        <w:tab/>
      </w:r>
      <w:r w:rsidR="00D05079" w:rsidRPr="00D05079">
        <w:rPr>
          <w:rFonts w:eastAsia="Calibri"/>
          <w:sz w:val="28"/>
          <w:szCs w:val="28"/>
        </w:rPr>
        <w:t>1. Парциальная программа работы по формированию экологической культуры у детей дошкольного возраста «Добро пожаловат</w:t>
      </w:r>
      <w:r w:rsidR="00D05079">
        <w:rPr>
          <w:rFonts w:eastAsia="Calibri"/>
          <w:sz w:val="28"/>
          <w:szCs w:val="28"/>
        </w:rPr>
        <w:t xml:space="preserve">ь в экологию!» </w:t>
      </w:r>
      <w:proofErr w:type="spellStart"/>
      <w:r w:rsidR="00D05079">
        <w:rPr>
          <w:rFonts w:eastAsia="Calibri"/>
          <w:sz w:val="28"/>
          <w:szCs w:val="28"/>
        </w:rPr>
        <w:t>Воронкевич</w:t>
      </w:r>
      <w:proofErr w:type="spellEnd"/>
      <w:r w:rsidR="00D05079">
        <w:rPr>
          <w:rFonts w:eastAsia="Calibri"/>
          <w:sz w:val="28"/>
          <w:szCs w:val="28"/>
        </w:rPr>
        <w:t xml:space="preserve"> О.А.</w:t>
      </w:r>
    </w:p>
    <w:p w:rsidR="00D05079" w:rsidRPr="00D05079" w:rsidRDefault="00D05079" w:rsidP="00D05079">
      <w:pPr>
        <w:pStyle w:val="a4"/>
        <w:rPr>
          <w:rFonts w:eastAsia="Calibri"/>
          <w:sz w:val="28"/>
          <w:szCs w:val="28"/>
        </w:rPr>
      </w:pPr>
      <w:r w:rsidRPr="00D05079">
        <w:rPr>
          <w:rFonts w:eastAsia="Calibri"/>
          <w:sz w:val="28"/>
          <w:szCs w:val="28"/>
        </w:rPr>
        <w:lastRenderedPageBreak/>
        <w:t>2. Программа художественного воспитания, обучения и развития детей 2-7 лет «Цветные ладошки»</w:t>
      </w:r>
      <w:r w:rsidR="00514FFE">
        <w:rPr>
          <w:rFonts w:eastAsia="Calibri"/>
          <w:sz w:val="28"/>
          <w:szCs w:val="28"/>
        </w:rPr>
        <w:t xml:space="preserve">, под редакцией И.А. Лыкова </w:t>
      </w:r>
    </w:p>
    <w:p w:rsidR="00D05079" w:rsidRPr="00D05079" w:rsidRDefault="00D05079" w:rsidP="00D05079">
      <w:pPr>
        <w:pStyle w:val="a4"/>
        <w:rPr>
          <w:rFonts w:eastAsia="Calibri"/>
          <w:sz w:val="28"/>
          <w:szCs w:val="28"/>
        </w:rPr>
      </w:pPr>
      <w:r w:rsidRPr="00D05079">
        <w:rPr>
          <w:rFonts w:eastAsia="Calibri"/>
          <w:sz w:val="28"/>
          <w:szCs w:val="28"/>
        </w:rPr>
        <w:t>3. Парциальная программа</w:t>
      </w:r>
      <w:proofErr w:type="gramStart"/>
      <w:r w:rsidRPr="00D05079">
        <w:rPr>
          <w:rFonts w:eastAsia="Calibri"/>
          <w:sz w:val="28"/>
          <w:szCs w:val="28"/>
        </w:rPr>
        <w:t xml:space="preserve">   «</w:t>
      </w:r>
      <w:proofErr w:type="gramEnd"/>
      <w:r w:rsidRPr="00D05079">
        <w:rPr>
          <w:rFonts w:eastAsia="Calibri"/>
          <w:sz w:val="28"/>
          <w:szCs w:val="28"/>
        </w:rPr>
        <w:t xml:space="preserve">Безопасность», </w:t>
      </w:r>
      <w:proofErr w:type="spellStart"/>
      <w:r w:rsidRPr="00D05079">
        <w:rPr>
          <w:rFonts w:eastAsia="Calibri"/>
          <w:sz w:val="28"/>
          <w:szCs w:val="28"/>
        </w:rPr>
        <w:t>Н.Н.Авдеева</w:t>
      </w:r>
      <w:proofErr w:type="spellEnd"/>
      <w:r w:rsidRPr="00D05079">
        <w:rPr>
          <w:rFonts w:eastAsia="Calibri"/>
          <w:sz w:val="28"/>
          <w:szCs w:val="28"/>
        </w:rPr>
        <w:t xml:space="preserve">, </w:t>
      </w:r>
      <w:proofErr w:type="spellStart"/>
      <w:r w:rsidRPr="00D05079">
        <w:rPr>
          <w:rFonts w:eastAsia="Calibri"/>
          <w:sz w:val="28"/>
          <w:szCs w:val="28"/>
        </w:rPr>
        <w:t>О.Л.К</w:t>
      </w:r>
      <w:r>
        <w:rPr>
          <w:rFonts w:eastAsia="Calibri"/>
          <w:sz w:val="28"/>
          <w:szCs w:val="28"/>
        </w:rPr>
        <w:t>нязева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Р.В.Стеркина</w:t>
      </w:r>
      <w:proofErr w:type="spellEnd"/>
    </w:p>
    <w:p w:rsidR="00D05079" w:rsidRPr="00D05079" w:rsidRDefault="00D05079" w:rsidP="00D05079">
      <w:pPr>
        <w:pStyle w:val="a4"/>
        <w:rPr>
          <w:rFonts w:eastAsia="Times New Roman"/>
          <w:b/>
          <w:sz w:val="28"/>
          <w:szCs w:val="28"/>
          <w:lang w:eastAsia="en-US"/>
        </w:rPr>
      </w:pPr>
      <w:r w:rsidRPr="00D05079">
        <w:rPr>
          <w:rFonts w:eastAsia="Times New Roman"/>
          <w:sz w:val="28"/>
          <w:szCs w:val="28"/>
          <w:lang w:eastAsia="en-US"/>
        </w:rPr>
        <w:t xml:space="preserve">4. Программа развития речи дошкольников </w:t>
      </w:r>
      <w:proofErr w:type="spellStart"/>
      <w:r w:rsidRPr="00D05079">
        <w:rPr>
          <w:rFonts w:eastAsia="Times New Roman"/>
          <w:sz w:val="28"/>
          <w:szCs w:val="28"/>
          <w:lang w:eastAsia="en-US"/>
        </w:rPr>
        <w:t>О.У.Ушакова</w:t>
      </w:r>
      <w:proofErr w:type="spellEnd"/>
      <w:r w:rsidRPr="00D05079">
        <w:rPr>
          <w:rFonts w:eastAsia="Times New Roman"/>
          <w:sz w:val="28"/>
          <w:szCs w:val="28"/>
          <w:lang w:eastAsia="en-US"/>
        </w:rPr>
        <w:t xml:space="preserve"> - М.: </w:t>
      </w:r>
      <w:proofErr w:type="gramStart"/>
      <w:r w:rsidRPr="00D05079">
        <w:rPr>
          <w:rFonts w:eastAsia="Times New Roman"/>
          <w:sz w:val="28"/>
          <w:szCs w:val="28"/>
          <w:lang w:eastAsia="en-US"/>
        </w:rPr>
        <w:t>ТЦ  Сфера</w:t>
      </w:r>
      <w:proofErr w:type="gramEnd"/>
      <w:r w:rsidRPr="00D05079">
        <w:rPr>
          <w:rFonts w:eastAsia="Times New Roman"/>
          <w:sz w:val="28"/>
          <w:szCs w:val="28"/>
          <w:lang w:eastAsia="en-US"/>
        </w:rPr>
        <w:t>, 2015</w:t>
      </w:r>
    </w:p>
    <w:p w:rsidR="00D05079" w:rsidRPr="00D05079" w:rsidRDefault="00D05079" w:rsidP="00D05079">
      <w:pPr>
        <w:pStyle w:val="a4"/>
        <w:rPr>
          <w:rFonts w:eastAsia="Times New Roman"/>
          <w:color w:val="000000"/>
          <w:sz w:val="28"/>
          <w:szCs w:val="28"/>
        </w:rPr>
      </w:pPr>
      <w:r w:rsidRPr="00D05079">
        <w:rPr>
          <w:rFonts w:eastAsia="Calibri"/>
          <w:sz w:val="28"/>
          <w:szCs w:val="28"/>
        </w:rPr>
        <w:t>5</w:t>
      </w:r>
      <w:r w:rsidRPr="00D05079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D05079">
        <w:rPr>
          <w:rFonts w:eastAsia="Times New Roman"/>
          <w:color w:val="000000"/>
          <w:sz w:val="28"/>
          <w:szCs w:val="28"/>
        </w:rPr>
        <w:t>Программа  «</w:t>
      </w:r>
      <w:proofErr w:type="gramEnd"/>
      <w:r w:rsidRPr="00D05079">
        <w:rPr>
          <w:rFonts w:eastAsia="Times New Roman"/>
          <w:color w:val="000000"/>
          <w:sz w:val="28"/>
          <w:szCs w:val="28"/>
        </w:rPr>
        <w:t xml:space="preserve">Краеведение для дошколят» (для детей 4-7 лет), коллектив педагогов МБДОУ ДСКВ № 15 г. Ейска </w:t>
      </w:r>
      <w:r>
        <w:rPr>
          <w:rFonts w:eastAsia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eastAsia="Times New Roman"/>
          <w:color w:val="000000"/>
          <w:sz w:val="28"/>
          <w:szCs w:val="28"/>
        </w:rPr>
        <w:t>Ейский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район, г. Ейск 2017</w:t>
      </w:r>
    </w:p>
    <w:p w:rsidR="00D05079" w:rsidRPr="00D05079" w:rsidRDefault="00D05079" w:rsidP="00D05079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5079">
        <w:rPr>
          <w:sz w:val="28"/>
          <w:szCs w:val="28"/>
        </w:rPr>
        <w:t xml:space="preserve">Парциальная программа музыкального </w:t>
      </w:r>
      <w:proofErr w:type="gramStart"/>
      <w:r w:rsidRPr="00D05079">
        <w:rPr>
          <w:sz w:val="28"/>
          <w:szCs w:val="28"/>
        </w:rPr>
        <w:t>воспитания  «</w:t>
      </w:r>
      <w:proofErr w:type="gramEnd"/>
      <w:r w:rsidRPr="00D05079">
        <w:rPr>
          <w:sz w:val="28"/>
          <w:szCs w:val="28"/>
        </w:rPr>
        <w:t xml:space="preserve">Ладушки», под редакцией И. </w:t>
      </w:r>
      <w:proofErr w:type="spellStart"/>
      <w:r w:rsidRPr="00D05079">
        <w:rPr>
          <w:sz w:val="28"/>
          <w:szCs w:val="28"/>
        </w:rPr>
        <w:t>Каплуновой</w:t>
      </w:r>
      <w:proofErr w:type="spellEnd"/>
      <w:r w:rsidRPr="00D05079">
        <w:rPr>
          <w:sz w:val="28"/>
          <w:szCs w:val="28"/>
        </w:rPr>
        <w:t xml:space="preserve"> И.М.,  </w:t>
      </w:r>
      <w:proofErr w:type="spellStart"/>
      <w:r w:rsidRPr="00D05079">
        <w:rPr>
          <w:sz w:val="28"/>
          <w:szCs w:val="28"/>
        </w:rPr>
        <w:t>Новоскольцевой</w:t>
      </w:r>
      <w:proofErr w:type="spellEnd"/>
      <w:r w:rsidRPr="00D05079">
        <w:rPr>
          <w:sz w:val="28"/>
          <w:szCs w:val="28"/>
        </w:rPr>
        <w:t xml:space="preserve"> И.А.</w:t>
      </w:r>
    </w:p>
    <w:p w:rsidR="00D05079" w:rsidRPr="00A43A5A" w:rsidRDefault="00345D13" w:rsidP="00A43A5A">
      <w:pPr>
        <w:pStyle w:val="a4"/>
        <w:ind w:firstLine="720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Адаптированная основная образовательная программа </w:t>
      </w:r>
      <w:proofErr w:type="gramStart"/>
      <w:r>
        <w:rPr>
          <w:rFonts w:eastAsia="Times New Roman"/>
          <w:sz w:val="28"/>
          <w:szCs w:val="28"/>
        </w:rPr>
        <w:t>дошкольного  образования</w:t>
      </w:r>
      <w:proofErr w:type="gramEnd"/>
      <w:r>
        <w:rPr>
          <w:rFonts w:eastAsia="Times New Roman"/>
          <w:sz w:val="28"/>
          <w:szCs w:val="28"/>
        </w:rPr>
        <w:t xml:space="preserve">  (АООП ДО)  разновозрастной старшей подготовительной к школе группы</w:t>
      </w:r>
      <w:r w:rsidR="00514FFE">
        <w:rPr>
          <w:rFonts w:eastAsia="Times New Roman"/>
          <w:sz w:val="28"/>
          <w:szCs w:val="28"/>
        </w:rPr>
        <w:t xml:space="preserve"> компенсирующей направленности </w:t>
      </w:r>
      <w:r>
        <w:rPr>
          <w:rFonts w:eastAsia="Times New Roman"/>
          <w:sz w:val="28"/>
          <w:szCs w:val="28"/>
        </w:rPr>
        <w:t xml:space="preserve"> МБДОУ ДСКВ № 4 </w:t>
      </w:r>
      <w:proofErr w:type="spellStart"/>
      <w:r>
        <w:rPr>
          <w:rFonts w:eastAsia="Times New Roman"/>
          <w:sz w:val="28"/>
          <w:szCs w:val="28"/>
        </w:rPr>
        <w:t>ст-цы</w:t>
      </w:r>
      <w:proofErr w:type="spellEnd"/>
      <w:r>
        <w:rPr>
          <w:rFonts w:eastAsia="Times New Roman"/>
          <w:sz w:val="28"/>
          <w:szCs w:val="28"/>
        </w:rPr>
        <w:t xml:space="preserve"> Должанской МО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</w:t>
      </w:r>
      <w:r w:rsidR="00A43A5A">
        <w:rPr>
          <w:rFonts w:eastAsia="Times New Roman"/>
          <w:sz w:val="28"/>
          <w:szCs w:val="28"/>
        </w:rPr>
        <w:t xml:space="preserve">, </w:t>
      </w:r>
      <w:r w:rsidR="00A43A5A" w:rsidRPr="00A43A5A">
        <w:rPr>
          <w:rFonts w:eastAsia="Times New Roman"/>
          <w:sz w:val="28"/>
          <w:szCs w:val="28"/>
        </w:rPr>
        <w:t xml:space="preserve"> </w:t>
      </w:r>
      <w:r w:rsidR="00A43A5A">
        <w:rPr>
          <w:rFonts w:eastAsia="Times New Roman"/>
          <w:sz w:val="28"/>
          <w:szCs w:val="28"/>
        </w:rPr>
        <w:t xml:space="preserve">разработана в соответствии с ФГОС ДО и с учетом </w:t>
      </w:r>
      <w:r w:rsidR="00A43A5A" w:rsidRPr="00A43A5A">
        <w:rPr>
          <w:rFonts w:eastAsia="Calibri"/>
          <w:sz w:val="28"/>
          <w:szCs w:val="28"/>
        </w:rPr>
        <w:t>комплексной образовательной программой</w:t>
      </w:r>
      <w:r w:rsidRPr="00A43A5A">
        <w:rPr>
          <w:rFonts w:eastAsia="Calibri"/>
          <w:sz w:val="28"/>
          <w:szCs w:val="28"/>
        </w:rPr>
        <w:t xml:space="preserve"> дошкольного образования для детей с тяжелым нарушением речи (общим недор</w:t>
      </w:r>
      <w:r w:rsidR="00A43A5A">
        <w:rPr>
          <w:rFonts w:eastAsia="Calibri"/>
          <w:sz w:val="28"/>
          <w:szCs w:val="28"/>
        </w:rPr>
        <w:t xml:space="preserve">азвитием речи) с 3 до 7 лет </w:t>
      </w:r>
      <w:proofErr w:type="spellStart"/>
      <w:r w:rsidR="00A43A5A" w:rsidRPr="00A43A5A">
        <w:rPr>
          <w:rFonts w:eastAsia="Calibri"/>
          <w:sz w:val="28"/>
          <w:szCs w:val="28"/>
        </w:rPr>
        <w:t>Нищева</w:t>
      </w:r>
      <w:proofErr w:type="spellEnd"/>
      <w:r w:rsidR="00A43A5A" w:rsidRPr="00A43A5A">
        <w:rPr>
          <w:rFonts w:eastAsia="Calibri"/>
          <w:sz w:val="28"/>
          <w:szCs w:val="28"/>
        </w:rPr>
        <w:t xml:space="preserve"> Н.В.</w:t>
      </w:r>
      <w:r w:rsidRPr="00A43A5A">
        <w:rPr>
          <w:rFonts w:eastAsia="Calibri"/>
          <w:sz w:val="28"/>
          <w:szCs w:val="28"/>
        </w:rPr>
        <w:t>– СПб.: ООО «ИЗДАТЕЛЬСТВО «ДЕТСТВО- ПРЕСС», 2016</w:t>
      </w:r>
    </w:p>
    <w:p w:rsidR="00D05079" w:rsidRDefault="00D05079" w:rsidP="00345D13">
      <w:pPr>
        <w:spacing w:line="228" w:lineRule="auto"/>
        <w:ind w:right="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образовательной программы, формируемая участниками образовательных отношений, спроектирована с учетом парциальных программ, которые замещают, усиливают и дополняют разделы программы:</w:t>
      </w:r>
    </w:p>
    <w:p w:rsidR="00345D13" w:rsidRPr="00345D13" w:rsidRDefault="00345D13" w:rsidP="00A43A5A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proofErr w:type="gramStart"/>
      <w:r w:rsidRPr="00345D13">
        <w:rPr>
          <w:rFonts w:eastAsia="Calibri"/>
          <w:iCs/>
          <w:color w:val="000000"/>
          <w:sz w:val="28"/>
          <w:szCs w:val="28"/>
          <w:lang w:eastAsia="en-US"/>
        </w:rPr>
        <w:t>1 .Программа</w:t>
      </w:r>
      <w:proofErr w:type="gramEnd"/>
      <w:r w:rsidRPr="00345D13">
        <w:rPr>
          <w:rFonts w:eastAsia="Calibri"/>
          <w:iCs/>
          <w:color w:val="000000"/>
          <w:sz w:val="28"/>
          <w:szCs w:val="28"/>
          <w:lang w:eastAsia="en-US"/>
        </w:rPr>
        <w:t xml:space="preserve"> «Основы безопасности детей дошкольного возраста» </w:t>
      </w:r>
      <w:proofErr w:type="spellStart"/>
      <w:r w:rsidRPr="00345D13">
        <w:rPr>
          <w:rFonts w:eastAsia="Calibri"/>
          <w:iCs/>
          <w:color w:val="000000"/>
          <w:sz w:val="28"/>
          <w:szCs w:val="28"/>
          <w:lang w:eastAsia="en-US"/>
        </w:rPr>
        <w:t>Н.Н.Авдеева</w:t>
      </w:r>
      <w:proofErr w:type="spellEnd"/>
      <w:r w:rsidRPr="00345D13">
        <w:rPr>
          <w:rFonts w:eastAsia="Calibri"/>
          <w:iCs/>
          <w:color w:val="000000"/>
          <w:sz w:val="28"/>
          <w:szCs w:val="28"/>
          <w:lang w:eastAsia="en-US"/>
        </w:rPr>
        <w:t xml:space="preserve">, </w:t>
      </w:r>
      <w:proofErr w:type="spellStart"/>
      <w:r w:rsidRPr="00345D13">
        <w:rPr>
          <w:rFonts w:eastAsia="Calibri"/>
          <w:iCs/>
          <w:color w:val="000000"/>
          <w:sz w:val="28"/>
          <w:szCs w:val="28"/>
          <w:lang w:eastAsia="en-US"/>
        </w:rPr>
        <w:t>О.Л.Князева</w:t>
      </w:r>
      <w:proofErr w:type="spellEnd"/>
      <w:r w:rsidRPr="00345D13">
        <w:rPr>
          <w:rFonts w:eastAsia="Calibri"/>
          <w:iCs/>
          <w:color w:val="000000"/>
          <w:sz w:val="28"/>
          <w:szCs w:val="28"/>
          <w:lang w:eastAsia="en-US"/>
        </w:rPr>
        <w:t xml:space="preserve">, Р.Б. </w:t>
      </w:r>
      <w:proofErr w:type="spellStart"/>
      <w:r w:rsidRPr="00345D13">
        <w:rPr>
          <w:rFonts w:eastAsia="Calibri"/>
          <w:iCs/>
          <w:color w:val="000000"/>
          <w:sz w:val="28"/>
          <w:szCs w:val="28"/>
          <w:lang w:eastAsia="en-US"/>
        </w:rPr>
        <w:t>Стеркина</w:t>
      </w:r>
      <w:proofErr w:type="spellEnd"/>
      <w:r w:rsidRPr="00345D13">
        <w:rPr>
          <w:rFonts w:eastAsia="Calibri"/>
          <w:iCs/>
          <w:color w:val="000000"/>
          <w:sz w:val="28"/>
          <w:szCs w:val="28"/>
          <w:lang w:eastAsia="en-US"/>
        </w:rPr>
        <w:t xml:space="preserve">, СПб.: «ДЕТСТВО - ПРЕСС 2016 </w:t>
      </w:r>
      <w:r w:rsidR="00262684">
        <w:rPr>
          <w:rFonts w:eastAsia="Calibri"/>
          <w:iCs/>
          <w:color w:val="000000"/>
          <w:sz w:val="28"/>
          <w:szCs w:val="28"/>
          <w:lang w:eastAsia="en-US"/>
        </w:rPr>
        <w:t>г.</w:t>
      </w:r>
    </w:p>
    <w:p w:rsidR="00345D13" w:rsidRPr="00345D13" w:rsidRDefault="00345D13" w:rsidP="00A43A5A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345D13">
        <w:rPr>
          <w:rFonts w:eastAsia="Calibri"/>
          <w:iCs/>
          <w:color w:val="000000"/>
          <w:sz w:val="28"/>
          <w:szCs w:val="28"/>
          <w:lang w:eastAsia="en-US"/>
        </w:rPr>
        <w:t>2. Парциальная программа «Формирование безопасного поведения детей 5-7 лет на улицах и дорогах». Петрова К.В.- СПб.: ООО «ИЗДАТЕЛЬ</w:t>
      </w:r>
      <w:r w:rsidR="00262684">
        <w:rPr>
          <w:rFonts w:eastAsia="Calibri"/>
          <w:iCs/>
          <w:color w:val="000000"/>
          <w:sz w:val="28"/>
          <w:szCs w:val="28"/>
          <w:lang w:eastAsia="en-US"/>
        </w:rPr>
        <w:t>СТВО «ДЕТСТВО – ПРЕСС», 2017г.</w:t>
      </w:r>
    </w:p>
    <w:p w:rsidR="00345D13" w:rsidRPr="00345D13" w:rsidRDefault="00345D13" w:rsidP="00A43A5A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345D13">
        <w:rPr>
          <w:rFonts w:eastAsia="Calibri"/>
          <w:color w:val="000000"/>
          <w:sz w:val="28"/>
          <w:szCs w:val="28"/>
          <w:lang w:eastAsia="en-US"/>
        </w:rPr>
        <w:t xml:space="preserve">3. Добро пожаловать в экологию! Парциальная программа работы по формированию экологической культуры у детей дошкольного возраста. </w:t>
      </w:r>
      <w:proofErr w:type="spellStart"/>
      <w:r w:rsidRPr="00345D13">
        <w:rPr>
          <w:rFonts w:eastAsia="Calibri"/>
          <w:color w:val="000000"/>
          <w:sz w:val="28"/>
          <w:szCs w:val="28"/>
          <w:lang w:eastAsia="en-US"/>
        </w:rPr>
        <w:t>Воронкевич</w:t>
      </w:r>
      <w:proofErr w:type="spellEnd"/>
      <w:r w:rsidRPr="00345D13">
        <w:rPr>
          <w:rFonts w:eastAsia="Calibri"/>
          <w:color w:val="000000"/>
          <w:sz w:val="28"/>
          <w:szCs w:val="28"/>
          <w:lang w:eastAsia="en-US"/>
        </w:rPr>
        <w:t xml:space="preserve"> О.А. – СПб.: «ДЕТСТВО-ПРЕСС», 2017</w:t>
      </w:r>
    </w:p>
    <w:p w:rsidR="00345D13" w:rsidRPr="00A43A5A" w:rsidRDefault="00345D13" w:rsidP="00A43A5A">
      <w:pPr>
        <w:jc w:val="both"/>
        <w:rPr>
          <w:rFonts w:eastAsia="Times New Roman"/>
          <w:sz w:val="28"/>
          <w:szCs w:val="28"/>
          <w:lang w:eastAsia="en-US"/>
        </w:rPr>
      </w:pPr>
      <w:r w:rsidRPr="00345D13">
        <w:rPr>
          <w:rFonts w:eastAsia="Times New Roman"/>
          <w:sz w:val="28"/>
          <w:szCs w:val="28"/>
          <w:lang w:eastAsia="en-US"/>
        </w:rPr>
        <w:t xml:space="preserve">4. Программа художественного воспитания, обучения и развития детей 2-7 лет «Цветные ладошки», под редакцией И.А. Лыкова. </w:t>
      </w:r>
      <w:proofErr w:type="gramStart"/>
      <w:r w:rsidRPr="00345D13">
        <w:rPr>
          <w:rFonts w:eastAsia="Times New Roman"/>
          <w:sz w:val="28"/>
          <w:szCs w:val="28"/>
          <w:lang w:eastAsia="en-US"/>
        </w:rPr>
        <w:t>М.:ИД</w:t>
      </w:r>
      <w:proofErr w:type="gramEnd"/>
      <w:r w:rsidRPr="00345D13">
        <w:rPr>
          <w:rFonts w:eastAsia="Times New Roman"/>
          <w:sz w:val="28"/>
          <w:szCs w:val="28"/>
          <w:lang w:eastAsia="en-US"/>
        </w:rPr>
        <w:t xml:space="preserve"> «</w:t>
      </w:r>
      <w:r w:rsidR="00262684">
        <w:rPr>
          <w:rFonts w:eastAsia="Times New Roman"/>
          <w:sz w:val="28"/>
          <w:szCs w:val="28"/>
          <w:lang w:eastAsia="en-US"/>
        </w:rPr>
        <w:t xml:space="preserve">Цветной мир», 2015 фронтально </w:t>
      </w:r>
    </w:p>
    <w:p w:rsidR="00345D13" w:rsidRPr="00345D13" w:rsidRDefault="00A43A5A" w:rsidP="00A43A5A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</w:t>
      </w:r>
      <w:r w:rsidR="00345D13" w:rsidRPr="00345D13">
        <w:rPr>
          <w:rFonts w:eastAsia="Times New Roman"/>
          <w:sz w:val="28"/>
          <w:szCs w:val="28"/>
          <w:lang w:eastAsia="en-US"/>
        </w:rPr>
        <w:t xml:space="preserve">. Леонова Н.Н. Мир природы родной страны. Планирование содержания занятий по художественному </w:t>
      </w:r>
      <w:proofErr w:type="gramStart"/>
      <w:r w:rsidR="00345D13" w:rsidRPr="00345D13">
        <w:rPr>
          <w:rFonts w:eastAsia="Times New Roman"/>
          <w:sz w:val="28"/>
          <w:szCs w:val="28"/>
          <w:lang w:eastAsia="en-US"/>
        </w:rPr>
        <w:t>краеведению  -</w:t>
      </w:r>
      <w:proofErr w:type="gramEnd"/>
      <w:r w:rsidR="00345D13" w:rsidRPr="00345D13">
        <w:rPr>
          <w:rFonts w:eastAsia="Times New Roman"/>
          <w:sz w:val="28"/>
          <w:szCs w:val="28"/>
          <w:lang w:eastAsia="en-US"/>
        </w:rPr>
        <w:t xml:space="preserve"> СПб.: ООО «ИЗДАТЕЛЬ</w:t>
      </w:r>
      <w:r w:rsidR="00262684">
        <w:rPr>
          <w:rFonts w:eastAsia="Times New Roman"/>
          <w:sz w:val="28"/>
          <w:szCs w:val="28"/>
          <w:lang w:eastAsia="en-US"/>
        </w:rPr>
        <w:t xml:space="preserve">СТВО «ДЕТСТВО- ПРЕСС», 2018 </w:t>
      </w:r>
    </w:p>
    <w:p w:rsidR="00345D13" w:rsidRPr="00345D13" w:rsidRDefault="00A43A5A" w:rsidP="00A43A5A">
      <w:pPr>
        <w:jc w:val="both"/>
        <w:rPr>
          <w:rFonts w:eastAsia="Calibri" w:cs="Calibri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6</w:t>
      </w:r>
      <w:r w:rsidR="00345D13" w:rsidRPr="00345D13">
        <w:rPr>
          <w:rFonts w:eastAsia="Calibri" w:cs="Calibri"/>
          <w:sz w:val="28"/>
          <w:szCs w:val="28"/>
        </w:rPr>
        <w:t xml:space="preserve">. Программа ДОУ по духовно – нравственному воспитанию «Православные праздники, как средство приобщения детей к истокам национальной культуры», Е.О. Данилова, Т.В. Довженко, </w:t>
      </w:r>
      <w:r w:rsidR="00262684">
        <w:rPr>
          <w:rFonts w:eastAsia="Calibri" w:cs="Calibri"/>
          <w:sz w:val="28"/>
          <w:szCs w:val="28"/>
        </w:rPr>
        <w:t xml:space="preserve">МБДОУ ДС КВ № 18 г. Ейска. </w:t>
      </w:r>
    </w:p>
    <w:p w:rsidR="00345D13" w:rsidRPr="00345D13" w:rsidRDefault="00A43A5A" w:rsidP="00A43A5A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</w:t>
      </w:r>
      <w:r w:rsidR="00345D13" w:rsidRPr="00A43A5A">
        <w:rPr>
          <w:rFonts w:eastAsia="Times New Roman"/>
          <w:sz w:val="28"/>
          <w:szCs w:val="28"/>
          <w:lang w:eastAsia="en-US"/>
        </w:rPr>
        <w:t xml:space="preserve">. </w:t>
      </w:r>
      <w:proofErr w:type="gramStart"/>
      <w:r w:rsidR="00345D13" w:rsidRPr="00A43A5A">
        <w:rPr>
          <w:rFonts w:eastAsia="Times New Roman"/>
          <w:sz w:val="28"/>
          <w:szCs w:val="28"/>
          <w:lang w:eastAsia="en-US"/>
        </w:rPr>
        <w:t>Программа  «</w:t>
      </w:r>
      <w:proofErr w:type="gramEnd"/>
      <w:r w:rsidR="00345D13" w:rsidRPr="00A43A5A">
        <w:rPr>
          <w:rFonts w:eastAsia="Times New Roman"/>
          <w:sz w:val="28"/>
          <w:szCs w:val="28"/>
          <w:lang w:eastAsia="en-US"/>
        </w:rPr>
        <w:t xml:space="preserve">Краеведение для дошколят» (для детей 4-7 лет), коллектив педагогов МБДОУ ДСКВ № 15 г. Ейска </w:t>
      </w:r>
      <w:r w:rsidR="00262684">
        <w:rPr>
          <w:rFonts w:eastAsia="Times New Roman"/>
          <w:sz w:val="28"/>
          <w:szCs w:val="28"/>
          <w:lang w:eastAsia="en-US"/>
        </w:rPr>
        <w:t xml:space="preserve">МО </w:t>
      </w:r>
      <w:proofErr w:type="spellStart"/>
      <w:r w:rsidR="00262684">
        <w:rPr>
          <w:rFonts w:eastAsia="Times New Roman"/>
          <w:sz w:val="28"/>
          <w:szCs w:val="28"/>
          <w:lang w:eastAsia="en-US"/>
        </w:rPr>
        <w:t>Ейский</w:t>
      </w:r>
      <w:proofErr w:type="spellEnd"/>
      <w:r w:rsidR="00262684">
        <w:rPr>
          <w:rFonts w:eastAsia="Times New Roman"/>
          <w:sz w:val="28"/>
          <w:szCs w:val="28"/>
          <w:lang w:eastAsia="en-US"/>
        </w:rPr>
        <w:t xml:space="preserve"> район, г. Ейск 2017</w:t>
      </w:r>
    </w:p>
    <w:p w:rsidR="00A43A5A" w:rsidRPr="00A43A5A" w:rsidRDefault="00A43A5A" w:rsidP="00A43A5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A43A5A">
        <w:rPr>
          <w:rFonts w:eastAsia="Calibri"/>
          <w:sz w:val="28"/>
          <w:szCs w:val="28"/>
        </w:rPr>
        <w:t xml:space="preserve">Парциальная программа музыкального </w:t>
      </w:r>
      <w:proofErr w:type="gramStart"/>
      <w:r w:rsidRPr="00A43A5A">
        <w:rPr>
          <w:rFonts w:eastAsia="Calibri"/>
          <w:sz w:val="28"/>
          <w:szCs w:val="28"/>
        </w:rPr>
        <w:t>воспитания  «</w:t>
      </w:r>
      <w:proofErr w:type="gramEnd"/>
      <w:r w:rsidRPr="00A43A5A">
        <w:rPr>
          <w:rFonts w:eastAsia="Calibri"/>
          <w:sz w:val="28"/>
          <w:szCs w:val="28"/>
        </w:rPr>
        <w:t xml:space="preserve">Ладушки», под редакцией И. </w:t>
      </w:r>
      <w:proofErr w:type="spellStart"/>
      <w:r w:rsidRPr="00A43A5A">
        <w:rPr>
          <w:rFonts w:eastAsia="Calibri"/>
          <w:sz w:val="28"/>
          <w:szCs w:val="28"/>
        </w:rPr>
        <w:t>Каплуновой</w:t>
      </w:r>
      <w:proofErr w:type="spellEnd"/>
      <w:r w:rsidRPr="00A43A5A">
        <w:rPr>
          <w:rFonts w:eastAsia="Calibri"/>
          <w:sz w:val="28"/>
          <w:szCs w:val="28"/>
        </w:rPr>
        <w:t xml:space="preserve"> И.М.,  </w:t>
      </w:r>
      <w:proofErr w:type="spellStart"/>
      <w:r w:rsidRPr="00A43A5A">
        <w:rPr>
          <w:rFonts w:eastAsia="Calibri"/>
          <w:sz w:val="28"/>
          <w:szCs w:val="28"/>
        </w:rPr>
        <w:t>Новоскольцевой</w:t>
      </w:r>
      <w:proofErr w:type="spellEnd"/>
      <w:r w:rsidRPr="00A43A5A">
        <w:rPr>
          <w:rFonts w:eastAsia="Calibri"/>
          <w:sz w:val="28"/>
          <w:szCs w:val="28"/>
        </w:rPr>
        <w:t xml:space="preserve"> И.А., СБ: «Невская НОТА», 2017 </w:t>
      </w:r>
    </w:p>
    <w:p w:rsidR="00A43A5A" w:rsidRPr="00A43A5A" w:rsidRDefault="00A43A5A" w:rsidP="00A43A5A">
      <w:pPr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A43A5A">
        <w:rPr>
          <w:rFonts w:eastAsia="Times New Roman"/>
          <w:sz w:val="28"/>
          <w:szCs w:val="28"/>
        </w:rPr>
        <w:t xml:space="preserve">Т.Э. </w:t>
      </w:r>
      <w:proofErr w:type="spellStart"/>
      <w:r w:rsidRPr="00A43A5A">
        <w:rPr>
          <w:rFonts w:eastAsia="Times New Roman"/>
          <w:sz w:val="28"/>
          <w:szCs w:val="28"/>
        </w:rPr>
        <w:t>Токаева</w:t>
      </w:r>
      <w:proofErr w:type="spellEnd"/>
      <w:r w:rsidRPr="00A43A5A">
        <w:rPr>
          <w:rFonts w:eastAsia="Times New Roman"/>
          <w:sz w:val="28"/>
          <w:szCs w:val="28"/>
        </w:rPr>
        <w:t xml:space="preserve"> Технология физического развития детей 5-6 лет и 6-7 лет. М.: ТЦ Сфера, 2018</w:t>
      </w:r>
    </w:p>
    <w:p w:rsidR="00A43A5A" w:rsidRPr="00A43A5A" w:rsidRDefault="00A43A5A" w:rsidP="00A43A5A">
      <w:pPr>
        <w:rPr>
          <w:rFonts w:eastAsia="Calibri"/>
          <w:sz w:val="24"/>
          <w:szCs w:val="24"/>
        </w:rPr>
      </w:pPr>
    </w:p>
    <w:p w:rsidR="00345D13" w:rsidRDefault="00345D13" w:rsidP="00D05079">
      <w:pPr>
        <w:ind w:left="284"/>
        <w:jc w:val="both"/>
      </w:pPr>
    </w:p>
    <w:p w:rsidR="00A43A5A" w:rsidRDefault="00A43A5A" w:rsidP="00A43A5A">
      <w:pPr>
        <w:jc w:val="both"/>
        <w:sectPr w:rsidR="00A43A5A">
          <w:pgSz w:w="11900" w:h="16836"/>
          <w:pgMar w:top="701" w:right="868" w:bottom="700" w:left="1440" w:header="0" w:footer="0" w:gutter="0"/>
          <w:cols w:space="720" w:equalWidth="0">
            <w:col w:w="9600"/>
          </w:cols>
        </w:sectPr>
      </w:pPr>
    </w:p>
    <w:p w:rsidR="00B85A4D" w:rsidRDefault="000F321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B85A4D" w:rsidRDefault="00B85A4D">
      <w:pPr>
        <w:spacing w:line="283" w:lineRule="exact"/>
        <w:rPr>
          <w:sz w:val="20"/>
          <w:szCs w:val="20"/>
        </w:rPr>
      </w:pPr>
    </w:p>
    <w:p w:rsidR="00B85A4D" w:rsidRDefault="00B85A4D">
      <w:pPr>
        <w:spacing w:line="18" w:lineRule="exact"/>
        <w:rPr>
          <w:sz w:val="20"/>
          <w:szCs w:val="20"/>
        </w:rPr>
      </w:pPr>
    </w:p>
    <w:p w:rsidR="00B85A4D" w:rsidRDefault="00B85A4D">
      <w:pPr>
        <w:spacing w:line="15" w:lineRule="exact"/>
        <w:rPr>
          <w:sz w:val="20"/>
          <w:szCs w:val="20"/>
        </w:rPr>
      </w:pPr>
    </w:p>
    <w:p w:rsidR="00B85A4D" w:rsidRDefault="000F3210">
      <w:pPr>
        <w:spacing w:line="235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Контингент воспитанников, подлежащих обучению по образовате</w:t>
      </w:r>
      <w:r w:rsidR="00550515">
        <w:rPr>
          <w:rFonts w:eastAsia="Times New Roman"/>
          <w:sz w:val="28"/>
          <w:szCs w:val="28"/>
        </w:rPr>
        <w:t>льным программам ДОУ - дети от 1,5</w:t>
      </w:r>
      <w:r>
        <w:rPr>
          <w:rFonts w:eastAsia="Times New Roman"/>
          <w:sz w:val="28"/>
          <w:szCs w:val="28"/>
        </w:rPr>
        <w:t xml:space="preserve"> лет до окончания образовательных отношений. Дошкольное учреждение на коне</w:t>
      </w:r>
      <w:r w:rsidR="00550515">
        <w:rPr>
          <w:rFonts w:eastAsia="Times New Roman"/>
          <w:sz w:val="28"/>
          <w:szCs w:val="28"/>
        </w:rPr>
        <w:t xml:space="preserve">ц отчетного периода посещает 88 детей, для которых функционирует 5 </w:t>
      </w:r>
      <w:r>
        <w:rPr>
          <w:rFonts w:eastAsia="Times New Roman"/>
          <w:sz w:val="28"/>
          <w:szCs w:val="28"/>
        </w:rPr>
        <w:t>групп, из них:</w:t>
      </w:r>
    </w:p>
    <w:p w:rsidR="00B85A4D" w:rsidRDefault="00B85A4D">
      <w:pPr>
        <w:spacing w:line="300" w:lineRule="exact"/>
        <w:rPr>
          <w:sz w:val="20"/>
          <w:szCs w:val="20"/>
        </w:rPr>
      </w:pPr>
    </w:p>
    <w:tbl>
      <w:tblPr>
        <w:tblW w:w="938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980"/>
        <w:gridCol w:w="2120"/>
      </w:tblGrid>
      <w:tr w:rsidR="00B85A4D" w:rsidTr="00396353">
        <w:trPr>
          <w:trHeight w:val="28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5A4D" w:rsidRDefault="000F3210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A4D" w:rsidRDefault="000F32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A4D" w:rsidRPr="00E10B4F" w:rsidRDefault="000F3210">
            <w:pPr>
              <w:jc w:val="center"/>
              <w:rPr>
                <w:sz w:val="20"/>
                <w:szCs w:val="20"/>
              </w:rPr>
            </w:pPr>
            <w:r w:rsidRPr="00E10B4F">
              <w:rPr>
                <w:rFonts w:eastAsia="Times New Roman"/>
                <w:b/>
                <w:bCs/>
                <w:sz w:val="24"/>
                <w:szCs w:val="24"/>
              </w:rPr>
              <w:t>Предельная</w:t>
            </w:r>
          </w:p>
        </w:tc>
      </w:tr>
      <w:tr w:rsidR="00B85A4D" w:rsidTr="00396353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A4D" w:rsidRDefault="00B85A4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85A4D" w:rsidRDefault="00B85A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5A4D" w:rsidRPr="00E10B4F" w:rsidRDefault="000F3210">
            <w:pPr>
              <w:jc w:val="center"/>
              <w:rPr>
                <w:sz w:val="20"/>
                <w:szCs w:val="20"/>
              </w:rPr>
            </w:pPr>
            <w:r w:rsidRPr="00E10B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наполняемость</w:t>
            </w:r>
          </w:p>
        </w:tc>
      </w:tr>
      <w:tr w:rsidR="00B85A4D" w:rsidTr="00396353">
        <w:trPr>
          <w:trHeight w:val="27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B85A4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B85A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Pr="00E10B4F" w:rsidRDefault="000F3210">
            <w:pPr>
              <w:jc w:val="center"/>
              <w:rPr>
                <w:sz w:val="20"/>
                <w:szCs w:val="20"/>
              </w:rPr>
            </w:pPr>
            <w:r w:rsidRPr="00E10B4F">
              <w:rPr>
                <w:rFonts w:eastAsia="Times New Roman"/>
                <w:b/>
                <w:bCs/>
                <w:sz w:val="24"/>
                <w:szCs w:val="24"/>
              </w:rPr>
              <w:t>групп</w:t>
            </w:r>
          </w:p>
        </w:tc>
      </w:tr>
      <w:tr w:rsidR="00B85A4D" w:rsidTr="00396353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5505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Вторая группа раннего возраста </w:t>
            </w:r>
            <w:r w:rsidR="000F3210">
              <w:rPr>
                <w:rFonts w:eastAsia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5505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1,5</w:t>
            </w:r>
            <w:r w:rsidR="000F3210">
              <w:rPr>
                <w:rFonts w:eastAsia="Times New Roman"/>
                <w:w w:val="99"/>
                <w:sz w:val="24"/>
                <w:szCs w:val="24"/>
              </w:rPr>
              <w:t xml:space="preserve"> до 3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Pr="00E10B4F" w:rsidRDefault="00E10B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85A4D" w:rsidTr="00396353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3963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0F3210">
              <w:rPr>
                <w:rFonts w:eastAsia="Times New Roman"/>
                <w:sz w:val="24"/>
                <w:szCs w:val="24"/>
              </w:rPr>
              <w:t>ладшая</w:t>
            </w:r>
            <w:r>
              <w:rPr>
                <w:rFonts w:eastAsia="Times New Roman"/>
                <w:sz w:val="24"/>
                <w:szCs w:val="24"/>
              </w:rPr>
              <w:t xml:space="preserve"> группа</w:t>
            </w:r>
            <w:r w:rsidR="000F3210">
              <w:rPr>
                <w:rFonts w:eastAsia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9337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3 до 4</w:t>
            </w:r>
            <w:r w:rsidR="000F3210">
              <w:rPr>
                <w:rFonts w:eastAsia="Times New Roman"/>
                <w:w w:val="99"/>
                <w:sz w:val="24"/>
                <w:szCs w:val="24"/>
              </w:rPr>
              <w:t xml:space="preserve">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Pr="00E10B4F" w:rsidRDefault="00E10B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B85A4D" w:rsidTr="00396353">
        <w:trPr>
          <w:trHeight w:val="26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3963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  <w:r w:rsidR="000F3210">
              <w:rPr>
                <w:rFonts w:eastAsia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93374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с4 до 5</w:t>
            </w:r>
            <w:r w:rsidR="000F3210">
              <w:rPr>
                <w:rFonts w:eastAsia="Times New Roman"/>
                <w:w w:val="99"/>
                <w:sz w:val="24"/>
                <w:szCs w:val="24"/>
              </w:rPr>
              <w:t xml:space="preserve">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Pr="00E10B4F" w:rsidRDefault="00E10B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B85A4D" w:rsidTr="00396353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3963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Разновозрастная старшая подготовительная к школе группа компенсирующей направленности </w:t>
            </w:r>
            <w:r w:rsidR="000F3210">
              <w:rPr>
                <w:rFonts w:eastAsia="Times New Roman"/>
                <w:sz w:val="24"/>
                <w:szCs w:val="24"/>
              </w:rPr>
              <w:t>№ 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9337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5 до 7</w:t>
            </w:r>
            <w:r w:rsidR="000F3210">
              <w:rPr>
                <w:rFonts w:eastAsia="Times New Roman"/>
                <w:w w:val="99"/>
                <w:sz w:val="24"/>
                <w:szCs w:val="24"/>
              </w:rPr>
              <w:t xml:space="preserve">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Pr="00E10B4F" w:rsidRDefault="00E10B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85A4D" w:rsidTr="00396353">
        <w:trPr>
          <w:trHeight w:val="26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3963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Разновозрастная старшая подготовительная к школе группа </w:t>
            </w:r>
            <w:r w:rsidR="000F3210">
              <w:rPr>
                <w:rFonts w:eastAsia="Times New Roman"/>
                <w:sz w:val="24"/>
                <w:szCs w:val="24"/>
              </w:rPr>
              <w:t>№ 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Default="0093374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5 до 7</w:t>
            </w:r>
            <w:r w:rsidR="000F3210">
              <w:rPr>
                <w:rFonts w:eastAsia="Times New Roman"/>
                <w:w w:val="99"/>
                <w:sz w:val="24"/>
                <w:szCs w:val="24"/>
              </w:rPr>
              <w:t xml:space="preserve">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A4D" w:rsidRPr="00E10B4F" w:rsidRDefault="00E10B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</w:tr>
    </w:tbl>
    <w:p w:rsidR="00B85A4D" w:rsidRDefault="000F32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1E1BEC" id="Shape 1" o:spid="_x0000_s1026" style="position:absolute;margin-left:12.5pt;margin-top:-.65pt;width:1pt;height: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DA75C0" w:rsidRDefault="00DA75C0" w:rsidP="00DA75C0">
      <w:pPr>
        <w:spacing w:line="232" w:lineRule="auto"/>
        <w:ind w:left="260" w:right="20" w:firstLine="700"/>
        <w:jc w:val="both"/>
        <w:rPr>
          <w:rFonts w:eastAsia="Times New Roman"/>
          <w:sz w:val="28"/>
          <w:szCs w:val="28"/>
        </w:rPr>
      </w:pPr>
    </w:p>
    <w:p w:rsidR="00DA75C0" w:rsidRDefault="00DA75C0" w:rsidP="00DA75C0">
      <w:pPr>
        <w:spacing w:line="232" w:lineRule="auto"/>
        <w:ind w:left="26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Большинство детей воспитываются в полных семь</w:t>
      </w:r>
      <w:r w:rsidR="00C87F25">
        <w:rPr>
          <w:rFonts w:eastAsia="Times New Roman"/>
          <w:sz w:val="28"/>
          <w:szCs w:val="28"/>
        </w:rPr>
        <w:t>ях - 89%, из неполных семей - 11</w:t>
      </w:r>
      <w:r>
        <w:rPr>
          <w:rFonts w:eastAsia="Times New Roman"/>
          <w:sz w:val="28"/>
          <w:szCs w:val="28"/>
        </w:rPr>
        <w:t>% д</w:t>
      </w:r>
      <w:r w:rsidR="00C87F25">
        <w:rPr>
          <w:rFonts w:eastAsia="Times New Roman"/>
          <w:sz w:val="28"/>
          <w:szCs w:val="28"/>
        </w:rPr>
        <w:t>етей и многодетных семей - 11</w:t>
      </w:r>
      <w:r>
        <w:rPr>
          <w:rFonts w:eastAsia="Times New Roman"/>
          <w:sz w:val="28"/>
          <w:szCs w:val="28"/>
        </w:rPr>
        <w:t>%.</w:t>
      </w:r>
    </w:p>
    <w:p w:rsidR="00DA75C0" w:rsidRDefault="00DA75C0" w:rsidP="00DA75C0">
      <w:pPr>
        <w:spacing w:line="14" w:lineRule="exact"/>
        <w:rPr>
          <w:sz w:val="20"/>
          <w:szCs w:val="20"/>
        </w:rPr>
      </w:pPr>
    </w:p>
    <w:p w:rsidR="00DA75C0" w:rsidRDefault="00C87F25" w:rsidP="00DA75C0">
      <w:pPr>
        <w:spacing w:line="232" w:lineRule="auto"/>
        <w:ind w:left="26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д</w:t>
      </w:r>
      <w:r w:rsidR="00DA75C0">
        <w:rPr>
          <w:rFonts w:eastAsia="Times New Roman"/>
          <w:sz w:val="28"/>
          <w:szCs w:val="28"/>
        </w:rPr>
        <w:t>ети из русскоязычных семей.</w:t>
      </w:r>
    </w:p>
    <w:p w:rsidR="00DA75C0" w:rsidRDefault="00DA75C0" w:rsidP="00DA75C0">
      <w:pPr>
        <w:spacing w:line="248" w:lineRule="exact"/>
        <w:rPr>
          <w:sz w:val="20"/>
          <w:szCs w:val="20"/>
        </w:rPr>
      </w:pPr>
    </w:p>
    <w:p w:rsidR="003C7F87" w:rsidRDefault="003C7F87" w:rsidP="003C7F87">
      <w:pPr>
        <w:tabs>
          <w:tab w:val="left" w:pos="2560"/>
        </w:tabs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Оценка системы управления организации</w:t>
      </w:r>
    </w:p>
    <w:p w:rsidR="003C7F87" w:rsidRDefault="003C7F87" w:rsidP="003C7F87">
      <w:pPr>
        <w:spacing w:line="304" w:lineRule="exact"/>
        <w:rPr>
          <w:sz w:val="20"/>
          <w:szCs w:val="20"/>
        </w:rPr>
      </w:pPr>
    </w:p>
    <w:p w:rsidR="003C7F87" w:rsidRDefault="003C7F87" w:rsidP="003C7F87">
      <w:pPr>
        <w:spacing w:line="235" w:lineRule="auto"/>
        <w:ind w:left="26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Управление ДОУ осуществляется в соответствии с действующим законодательством РФ и Уставом дошкольного образовательного учреждения и строится на принципах единоначалия и коллегиальности. Непосредственное управление дошкольным учреждением осуществляет заведующий – </w:t>
      </w:r>
      <w:proofErr w:type="spellStart"/>
      <w:r>
        <w:rPr>
          <w:rFonts w:eastAsia="Times New Roman"/>
          <w:sz w:val="28"/>
          <w:szCs w:val="28"/>
        </w:rPr>
        <w:t>Ливеренко</w:t>
      </w:r>
      <w:proofErr w:type="spellEnd"/>
      <w:r>
        <w:rPr>
          <w:rFonts w:eastAsia="Times New Roman"/>
          <w:sz w:val="28"/>
          <w:szCs w:val="28"/>
        </w:rPr>
        <w:t xml:space="preserve"> Татьяна Николаевна. Заведующий является единоличным исполнительным органом дошкольного образовательного учреждения, подотчетен и подконтролен Управлению образованием.</w:t>
      </w:r>
    </w:p>
    <w:p w:rsidR="003C7F87" w:rsidRDefault="003C7F87" w:rsidP="003C7F87">
      <w:pPr>
        <w:spacing w:line="14" w:lineRule="exact"/>
        <w:rPr>
          <w:sz w:val="20"/>
          <w:szCs w:val="20"/>
        </w:rPr>
      </w:pPr>
    </w:p>
    <w:p w:rsidR="003C7F87" w:rsidRDefault="003C7F87" w:rsidP="003C7F87">
      <w:pPr>
        <w:ind w:left="26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Учредителем ДОУ является муниципальное образование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район. Функции и полномочия учредителя осуществляет администрация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 в лице управления образованием администрации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 в пределах своей компетенции. Управление образованием является главным распорядителем бюджетных средств в отношении дошкольного образовательного учреждения. Управление муниципальных ресурсов администрации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 в пределах своей компетенции осуществляет действия по наделению дошкольного образовательного учреждения имуществом и контролю над порядком его использования.</w:t>
      </w:r>
    </w:p>
    <w:p w:rsidR="003C7F87" w:rsidRDefault="003C7F87" w:rsidP="003C7F87">
      <w:pPr>
        <w:tabs>
          <w:tab w:val="left" w:pos="3580"/>
          <w:tab w:val="left" w:pos="5280"/>
          <w:tab w:val="left" w:pos="7220"/>
          <w:tab w:val="left" w:pos="838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Коллегиальными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управления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(формами</w:t>
      </w:r>
    </w:p>
    <w:p w:rsidR="003C7F87" w:rsidRDefault="003C7F87" w:rsidP="003C7F87">
      <w:pPr>
        <w:spacing w:line="8" w:lineRule="exact"/>
        <w:rPr>
          <w:sz w:val="20"/>
          <w:szCs w:val="20"/>
        </w:rPr>
      </w:pPr>
    </w:p>
    <w:p w:rsidR="003C7F87" w:rsidRDefault="003C7F87" w:rsidP="003C7F87">
      <w:pPr>
        <w:spacing w:line="22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самоуправления), обеспечивающими государственно-общественный характер управления, являются: общее собрание является постоянно действующим органом и состоит их всех работников ДОУ;</w:t>
      </w:r>
    </w:p>
    <w:p w:rsidR="003C7F87" w:rsidRDefault="003C7F87" w:rsidP="003C7F87">
      <w:pPr>
        <w:spacing w:line="34" w:lineRule="exact"/>
        <w:rPr>
          <w:sz w:val="20"/>
          <w:szCs w:val="20"/>
        </w:rPr>
      </w:pPr>
    </w:p>
    <w:p w:rsidR="003C7F87" w:rsidRDefault="008D0C30" w:rsidP="008D0C30">
      <w:pPr>
        <w:tabs>
          <w:tab w:val="left" w:pos="968"/>
        </w:tabs>
        <w:spacing w:line="231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C7F87">
        <w:rPr>
          <w:rFonts w:eastAsia="Times New Roman"/>
          <w:sz w:val="28"/>
          <w:szCs w:val="28"/>
        </w:rPr>
        <w:t xml:space="preserve">педагогический совет – постоянно действующий коллегиальный орган управления педагогической деятельностью ДОУ, действующий в целях </w:t>
      </w:r>
      <w:r w:rsidR="003C7F87">
        <w:rPr>
          <w:rFonts w:eastAsia="Times New Roman"/>
          <w:sz w:val="28"/>
          <w:szCs w:val="28"/>
        </w:rPr>
        <w:lastRenderedPageBreak/>
        <w:t>развития и совершенствования образовательной деятельности, повышения профессионального мастерства и творческого роста педагогических работников;</w:t>
      </w:r>
    </w:p>
    <w:p w:rsidR="008D0C30" w:rsidRPr="00D96ADD" w:rsidRDefault="008D0C30" w:rsidP="00D96ADD">
      <w:pPr>
        <w:spacing w:line="234" w:lineRule="auto"/>
        <w:jc w:val="both"/>
        <w:rPr>
          <w:sz w:val="20"/>
          <w:szCs w:val="20"/>
        </w:rPr>
      </w:pPr>
      <w:r>
        <w:t xml:space="preserve">- </w:t>
      </w:r>
      <w:r>
        <w:rPr>
          <w:rFonts w:eastAsia="Times New Roman"/>
          <w:sz w:val="28"/>
          <w:szCs w:val="28"/>
        </w:rPr>
        <w:t>совет родителей и родительские комитеты воспитанников созданы с</w:t>
      </w:r>
      <w:r w:rsidRPr="008D0C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целью реализации права родителей (законных представителей) несовершеннолетних воспитанников на участие в управлении ДОУ, развитие социального партнёрства между всеми заинтересованными сторонами образовательных отношений.</w:t>
      </w:r>
    </w:p>
    <w:p w:rsidR="00D96ADD" w:rsidRDefault="00D96ADD" w:rsidP="00D96ADD">
      <w:pPr>
        <w:spacing w:line="234" w:lineRule="auto"/>
        <w:ind w:left="26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 и Положениями ДОУ.</w:t>
      </w:r>
    </w:p>
    <w:p w:rsidR="00D96ADD" w:rsidRDefault="00D96ADD" w:rsidP="00D96ADD">
      <w:pPr>
        <w:spacing w:line="13" w:lineRule="exact"/>
        <w:rPr>
          <w:sz w:val="20"/>
          <w:szCs w:val="20"/>
        </w:rPr>
      </w:pPr>
    </w:p>
    <w:p w:rsidR="00D96ADD" w:rsidRDefault="00D96ADD" w:rsidP="00D96ADD">
      <w:pPr>
        <w:spacing w:line="234" w:lineRule="auto"/>
        <w:ind w:left="26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 Председателем профсоюзного комитета дошкольного учреждения является </w:t>
      </w:r>
      <w:proofErr w:type="spellStart"/>
      <w:r>
        <w:rPr>
          <w:rFonts w:eastAsia="Times New Roman"/>
          <w:sz w:val="28"/>
          <w:szCs w:val="28"/>
        </w:rPr>
        <w:t>Круглякова</w:t>
      </w:r>
      <w:proofErr w:type="spellEnd"/>
      <w:r>
        <w:rPr>
          <w:rFonts w:eastAsia="Times New Roman"/>
          <w:sz w:val="28"/>
          <w:szCs w:val="28"/>
        </w:rPr>
        <w:t xml:space="preserve"> А.М. </w:t>
      </w:r>
    </w:p>
    <w:p w:rsidR="00D96ADD" w:rsidRDefault="00D96ADD" w:rsidP="00D96ADD">
      <w:pPr>
        <w:spacing w:line="12" w:lineRule="exact"/>
        <w:rPr>
          <w:sz w:val="20"/>
          <w:szCs w:val="20"/>
        </w:rPr>
      </w:pPr>
    </w:p>
    <w:p w:rsidR="00D96ADD" w:rsidRDefault="00D96ADD" w:rsidP="00D96ADD">
      <w:pPr>
        <w:spacing w:line="233" w:lineRule="auto"/>
        <w:ind w:left="26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планирование деятельности ДОУ</w:t>
      </w:r>
    </w:p>
    <w:p w:rsidR="00D96ADD" w:rsidRDefault="00D96ADD" w:rsidP="00D96ADD">
      <w:pPr>
        <w:spacing w:line="11" w:lineRule="exact"/>
        <w:rPr>
          <w:sz w:val="20"/>
          <w:szCs w:val="20"/>
        </w:rPr>
      </w:pPr>
    </w:p>
    <w:p w:rsidR="00D96ADD" w:rsidRDefault="00D96ADD" w:rsidP="00D96ADD">
      <w:pPr>
        <w:numPr>
          <w:ilvl w:val="0"/>
          <w:numId w:val="7"/>
        </w:numPr>
        <w:tabs>
          <w:tab w:val="left" w:pos="463"/>
        </w:tabs>
        <w:spacing w:line="230" w:lineRule="auto"/>
        <w:ind w:left="980" w:right="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режиме развития, обеспечения инновационной деятельности в ДОУ. Действующая система управления позволяет оптимизировать</w:t>
      </w:r>
    </w:p>
    <w:p w:rsidR="00D96ADD" w:rsidRDefault="00D96ADD" w:rsidP="00D96ADD">
      <w:pPr>
        <w:spacing w:line="19" w:lineRule="exact"/>
        <w:rPr>
          <w:sz w:val="20"/>
          <w:szCs w:val="20"/>
        </w:rPr>
      </w:pPr>
    </w:p>
    <w:p w:rsidR="00D96ADD" w:rsidRDefault="00D96ADD" w:rsidP="00D96ADD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управление, включить в пространство управленческой деятельности значительное число педагогов, работников ДОУ и родителей (законных представителей) воспитанников.</w:t>
      </w:r>
    </w:p>
    <w:p w:rsidR="00D96ADD" w:rsidRDefault="00D96ADD" w:rsidP="00D96ADD">
      <w:pPr>
        <w:spacing w:line="14" w:lineRule="exact"/>
        <w:rPr>
          <w:sz w:val="20"/>
          <w:szCs w:val="20"/>
        </w:rPr>
      </w:pPr>
    </w:p>
    <w:p w:rsidR="00D96ADD" w:rsidRDefault="00D96ADD" w:rsidP="00D96ADD">
      <w:pPr>
        <w:spacing w:line="237" w:lineRule="auto"/>
        <w:ind w:left="28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получают информацию на стендах, на официальном сайте ДОУ, на общих и групповых мероприятиях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D96ADD" w:rsidRDefault="00D96ADD" w:rsidP="00D96ADD">
      <w:pPr>
        <w:spacing w:line="17" w:lineRule="exact"/>
        <w:rPr>
          <w:sz w:val="20"/>
          <w:szCs w:val="20"/>
        </w:rPr>
      </w:pPr>
    </w:p>
    <w:p w:rsidR="00D96ADD" w:rsidRDefault="00D96ADD" w:rsidP="00D96ADD">
      <w:pPr>
        <w:numPr>
          <w:ilvl w:val="1"/>
          <w:numId w:val="8"/>
        </w:numPr>
        <w:tabs>
          <w:tab w:val="left" w:pos="1256"/>
        </w:tabs>
        <w:spacing w:line="233" w:lineRule="auto"/>
        <w:ind w:left="280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используются эффективные формы контроля, различные виды оценки качества предоставления образовательных услуг.</w:t>
      </w:r>
    </w:p>
    <w:p w:rsidR="00D96ADD" w:rsidRDefault="00D96ADD" w:rsidP="00D96ADD">
      <w:pPr>
        <w:spacing w:line="18" w:lineRule="exact"/>
        <w:rPr>
          <w:rFonts w:eastAsia="Times New Roman"/>
          <w:sz w:val="28"/>
          <w:szCs w:val="28"/>
        </w:rPr>
      </w:pPr>
    </w:p>
    <w:p w:rsidR="00D96ADD" w:rsidRDefault="00D96ADD" w:rsidP="00D96ADD">
      <w:pPr>
        <w:spacing w:line="236" w:lineRule="auto"/>
        <w:ind w:left="280"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информационных стендах ДОУ и сайте учреждения размещены телефоны «горячей линии», форма для «обратной связи». В холле ДОУ размещен ящик для письменных обращений по вопросам функционирования</w:t>
      </w:r>
    </w:p>
    <w:p w:rsidR="00D96ADD" w:rsidRDefault="00D96ADD" w:rsidP="00D96ADD">
      <w:pPr>
        <w:spacing w:line="14" w:lineRule="exact"/>
        <w:rPr>
          <w:rFonts w:eastAsia="Times New Roman"/>
          <w:sz w:val="28"/>
          <w:szCs w:val="28"/>
        </w:rPr>
      </w:pPr>
    </w:p>
    <w:p w:rsidR="00D96ADD" w:rsidRDefault="00D96ADD" w:rsidP="00D96ADD">
      <w:pPr>
        <w:ind w:left="2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 и организации образовательной деятельности с воспитанниками.</w:t>
      </w:r>
    </w:p>
    <w:p w:rsidR="00D96ADD" w:rsidRDefault="00D96ADD" w:rsidP="00D96ADD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сбора информации от участников образовательных отношений о деятельности ДОУ и качестве предоставления услуг, инновационной деятельности образовательной организации проводятся анкетирование, опрос родителей (законных представителей) и педагогов. По результата</w:t>
      </w:r>
      <w:r w:rsidR="00096636">
        <w:rPr>
          <w:rFonts w:eastAsia="Times New Roman"/>
          <w:sz w:val="28"/>
          <w:szCs w:val="28"/>
        </w:rPr>
        <w:t>м проведенного опроса в мае 2018</w:t>
      </w:r>
      <w:r>
        <w:rPr>
          <w:rFonts w:eastAsia="Times New Roman"/>
          <w:sz w:val="28"/>
          <w:szCs w:val="28"/>
        </w:rPr>
        <w:t xml:space="preserve"> года можно отметить, что родительская</w:t>
      </w:r>
    </w:p>
    <w:p w:rsidR="00D96ADD" w:rsidRDefault="00D96ADD" w:rsidP="00D96ADD">
      <w:pPr>
        <w:spacing w:line="22" w:lineRule="exact"/>
        <w:rPr>
          <w:rFonts w:eastAsia="Times New Roman"/>
          <w:sz w:val="28"/>
          <w:szCs w:val="28"/>
        </w:rPr>
      </w:pPr>
    </w:p>
    <w:p w:rsidR="00D96ADD" w:rsidRDefault="00D96ADD" w:rsidP="00D96ADD">
      <w:pPr>
        <w:spacing w:line="236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общественность в основном положительно оценивает работу педагогического коллектива по реализации образовательных программ и предоставления дополнительных платных образовательных услуг.</w:t>
      </w:r>
    </w:p>
    <w:p w:rsidR="00D96ADD" w:rsidRDefault="00D96ADD" w:rsidP="00D96ADD">
      <w:pPr>
        <w:spacing w:line="1" w:lineRule="exact"/>
        <w:rPr>
          <w:rFonts w:eastAsia="Times New Roman"/>
          <w:sz w:val="28"/>
          <w:szCs w:val="28"/>
        </w:rPr>
      </w:pPr>
    </w:p>
    <w:p w:rsidR="00D96ADD" w:rsidRDefault="00D96ADD" w:rsidP="00D96ADD">
      <w:pPr>
        <w:spacing w:line="238" w:lineRule="auto"/>
        <w:ind w:left="98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Предложения,  полученные</w:t>
      </w:r>
      <w:proofErr w:type="gramEnd"/>
      <w:r w:rsidR="00792AE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в  ходе  проводимого  изучения  мнения</w:t>
      </w:r>
    </w:p>
    <w:p w:rsidR="00D96ADD" w:rsidRDefault="00D96ADD" w:rsidP="00D96ADD">
      <w:pPr>
        <w:spacing w:line="16" w:lineRule="exact"/>
        <w:rPr>
          <w:rFonts w:eastAsia="Times New Roman"/>
          <w:sz w:val="28"/>
          <w:szCs w:val="28"/>
        </w:rPr>
      </w:pPr>
    </w:p>
    <w:p w:rsidR="00D96ADD" w:rsidRDefault="00D96ADD" w:rsidP="00D96ADD">
      <w:pPr>
        <w:spacing w:line="233" w:lineRule="auto"/>
        <w:ind w:left="2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родителей (законных представителей) и педагогов позволили скорректировать:</w:t>
      </w:r>
    </w:p>
    <w:p w:rsidR="00D96ADD" w:rsidRDefault="00D96ADD" w:rsidP="00D96ADD">
      <w:pPr>
        <w:spacing w:line="38" w:lineRule="exact"/>
        <w:rPr>
          <w:rFonts w:eastAsia="Times New Roman"/>
          <w:sz w:val="28"/>
          <w:szCs w:val="28"/>
        </w:rPr>
      </w:pPr>
    </w:p>
    <w:p w:rsidR="00D96ADD" w:rsidRDefault="00792AEF" w:rsidP="00792AEF">
      <w:pPr>
        <w:tabs>
          <w:tab w:val="left" w:pos="968"/>
        </w:tabs>
        <w:spacing w:line="226" w:lineRule="auto"/>
        <w:ind w:left="6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96ADD">
        <w:rPr>
          <w:rFonts w:eastAsia="Times New Roman"/>
          <w:sz w:val="28"/>
          <w:szCs w:val="28"/>
        </w:rPr>
        <w:t>развитие материально-технической базы дошкольного учреждения: оснащение игровым оборудованием участков для прогулок детей.</w:t>
      </w:r>
    </w:p>
    <w:p w:rsidR="00D96ADD" w:rsidRDefault="00D96ADD" w:rsidP="00D96ADD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096636" w:rsidRDefault="00096636" w:rsidP="00096636">
      <w:pPr>
        <w:spacing w:line="16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spacing w:line="236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Существующая структура и механизм управления дошкольной организацией определяют стабильное функционирование развивающегося </w:t>
      </w:r>
      <w:r>
        <w:rPr>
          <w:rFonts w:eastAsia="Times New Roman"/>
          <w:sz w:val="28"/>
          <w:szCs w:val="28"/>
        </w:rPr>
        <w:lastRenderedPageBreak/>
        <w:t>ДОУ. Основные направления развития системы управления - это демократизация, способствующая развитию инициативы участников</w:t>
      </w:r>
    </w:p>
    <w:p w:rsidR="00096636" w:rsidRDefault="00096636" w:rsidP="00096636">
      <w:pPr>
        <w:spacing w:line="21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spacing w:line="236" w:lineRule="auto"/>
        <w:ind w:left="28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образовательного процесса (педагогов, родителей (законных представителей), детей) и коллегиальной ответственности за реализацию в полном объеме поставленных целей и задач.</w:t>
      </w:r>
    </w:p>
    <w:p w:rsidR="00096636" w:rsidRDefault="00096636" w:rsidP="00096636">
      <w:pPr>
        <w:spacing w:line="332" w:lineRule="exact"/>
        <w:rPr>
          <w:sz w:val="20"/>
          <w:szCs w:val="20"/>
        </w:rPr>
      </w:pPr>
    </w:p>
    <w:p w:rsidR="00096636" w:rsidRDefault="00096636" w:rsidP="00096636">
      <w:pPr>
        <w:tabs>
          <w:tab w:val="left" w:pos="1480"/>
        </w:tabs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Оценка содержания и качества подготовки воспитанников</w:t>
      </w:r>
    </w:p>
    <w:p w:rsidR="00096636" w:rsidRDefault="00096636" w:rsidP="00096636">
      <w:pPr>
        <w:spacing w:line="328" w:lineRule="exact"/>
        <w:rPr>
          <w:sz w:val="20"/>
          <w:szCs w:val="20"/>
        </w:rPr>
      </w:pPr>
    </w:p>
    <w:p w:rsidR="00096636" w:rsidRDefault="00096636" w:rsidP="00096636">
      <w:pPr>
        <w:spacing w:line="238" w:lineRule="auto"/>
        <w:ind w:left="28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ведется на основании утвержденных педагогическим советом ДОУ образовательных программ дошкольного образования, которые разработаны в соответствии с ФГОС ДО. В образовательных программах отражены особенности организации образовательной деятельности в группах общеразвивающей, и компенсирующей направленности: объём, содержание и планируемые результаты в виде целевых ориентиров дошкольного образования.</w:t>
      </w:r>
    </w:p>
    <w:p w:rsidR="00096636" w:rsidRDefault="00096636" w:rsidP="00096636">
      <w:pPr>
        <w:spacing w:line="17" w:lineRule="exact"/>
        <w:rPr>
          <w:sz w:val="20"/>
          <w:szCs w:val="20"/>
        </w:rPr>
      </w:pPr>
    </w:p>
    <w:p w:rsidR="00096636" w:rsidRPr="00105A0A" w:rsidRDefault="00096636" w:rsidP="00105A0A">
      <w:pPr>
        <w:numPr>
          <w:ilvl w:val="0"/>
          <w:numId w:val="10"/>
        </w:numPr>
        <w:tabs>
          <w:tab w:val="left" w:pos="1392"/>
        </w:tabs>
        <w:ind w:left="28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ФГОС </w:t>
      </w:r>
      <w:proofErr w:type="gramStart"/>
      <w:r>
        <w:rPr>
          <w:rFonts w:eastAsia="Times New Roman"/>
          <w:sz w:val="28"/>
          <w:szCs w:val="28"/>
        </w:rPr>
        <w:t>ДО целевые ориентиры</w:t>
      </w:r>
      <w:proofErr w:type="gramEnd"/>
      <w:r>
        <w:rPr>
          <w:rFonts w:eastAsia="Times New Roman"/>
          <w:sz w:val="28"/>
          <w:szCs w:val="28"/>
        </w:rPr>
        <w:t xml:space="preserve"> не подлежат непосредственной оценке, в том числе в виде педагогической диагностики (мониторинга). Однако педагог в ходе своей работы должен выстраивать индивидуальную траекторию развития каждого ребенка, в соответствии с «Положением о системе оценки индивидуального развития детей (индивидуальном учете результатов освоения воспитанниками образовательной программы), хранении информации о результатах в архиве на бумажных и электронных носителях».</w:t>
      </w:r>
    </w:p>
    <w:p w:rsidR="00096636" w:rsidRDefault="00096636" w:rsidP="00096636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индивидуального развития детей осуществлялась педагогами через использование научно-обоснованных методик, соответствующих положениям ФГОС ДО: педагогическое наблюдение, беседы, анализ продуктов деятельности, организуемые воспитателем и специалистами во всех возрастных группах.</w:t>
      </w:r>
    </w:p>
    <w:p w:rsidR="00096636" w:rsidRDefault="00096636" w:rsidP="00096636">
      <w:pPr>
        <w:spacing w:line="18" w:lineRule="exact"/>
        <w:rPr>
          <w:rFonts w:eastAsia="Times New Roman"/>
          <w:sz w:val="28"/>
          <w:szCs w:val="28"/>
        </w:rPr>
      </w:pPr>
    </w:p>
    <w:p w:rsidR="00105A0A" w:rsidRDefault="00096636" w:rsidP="00C44C55">
      <w:pPr>
        <w:ind w:left="284" w:firstLine="4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Индивидуальный учет результатов освоения воспитанниками образовательной программы проводится дважды в учебный год (1-2 неделя сентября, 3-4 неделя </w:t>
      </w:r>
      <w:r w:rsidR="00105A0A">
        <w:rPr>
          <w:rFonts w:eastAsia="Times New Roman"/>
          <w:sz w:val="28"/>
          <w:szCs w:val="28"/>
        </w:rPr>
        <w:t>детей.</w:t>
      </w:r>
    </w:p>
    <w:p w:rsidR="00105A0A" w:rsidRDefault="00105A0A" w:rsidP="00105A0A">
      <w:pPr>
        <w:spacing w:line="16" w:lineRule="exact"/>
        <w:rPr>
          <w:sz w:val="20"/>
          <w:szCs w:val="20"/>
        </w:rPr>
      </w:pPr>
    </w:p>
    <w:p w:rsidR="00105A0A" w:rsidRDefault="00105A0A" w:rsidP="00105A0A">
      <w:pPr>
        <w:spacing w:line="236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оценки индивидуального развития воспитанников используются педагогами исключительно для решения следующих образовательных задач:</w:t>
      </w:r>
    </w:p>
    <w:p w:rsidR="00105A0A" w:rsidRDefault="00105A0A" w:rsidP="00105A0A">
      <w:pPr>
        <w:tabs>
          <w:tab w:val="left" w:pos="1720"/>
          <w:tab w:val="left" w:pos="4740"/>
          <w:tab w:val="left" w:pos="6980"/>
          <w:tab w:val="left" w:pos="91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(построения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его</w:t>
      </w:r>
    </w:p>
    <w:p w:rsidR="00105A0A" w:rsidRDefault="00105A0A" w:rsidP="00105A0A">
      <w:pPr>
        <w:spacing w:line="16" w:lineRule="exact"/>
        <w:rPr>
          <w:sz w:val="20"/>
          <w:szCs w:val="20"/>
        </w:rPr>
      </w:pPr>
    </w:p>
    <w:p w:rsidR="00105A0A" w:rsidRDefault="00105A0A" w:rsidP="00105A0A">
      <w:pPr>
        <w:spacing w:line="234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 w:rsidR="00105A0A" w:rsidRDefault="00105A0A" w:rsidP="00105A0A">
      <w:pPr>
        <w:spacing w:line="3" w:lineRule="exact"/>
        <w:rPr>
          <w:sz w:val="20"/>
          <w:szCs w:val="20"/>
        </w:rPr>
      </w:pPr>
    </w:p>
    <w:p w:rsidR="00105A0A" w:rsidRDefault="00105A0A" w:rsidP="00105A0A">
      <w:pPr>
        <w:numPr>
          <w:ilvl w:val="0"/>
          <w:numId w:val="11"/>
        </w:numPr>
        <w:tabs>
          <w:tab w:val="left" w:pos="1740"/>
        </w:tabs>
        <w:ind w:left="1740" w:hanging="759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оптимизации работы с группой детей.</w:t>
      </w:r>
    </w:p>
    <w:p w:rsidR="00105A0A" w:rsidRDefault="00105A0A" w:rsidP="00105A0A">
      <w:pPr>
        <w:spacing w:line="12" w:lineRule="exact"/>
        <w:rPr>
          <w:sz w:val="20"/>
          <w:szCs w:val="20"/>
        </w:rPr>
      </w:pPr>
    </w:p>
    <w:p w:rsidR="00105A0A" w:rsidRDefault="00105A0A" w:rsidP="00105A0A">
      <w:pPr>
        <w:spacing w:line="237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данных психологической диагностики и логопедического обследования учителем-логопедом используются для решения задач психологического и логопедического сопровождения, проведения квалифицированной коррекции развития детей.</w:t>
      </w:r>
    </w:p>
    <w:p w:rsidR="00105A0A" w:rsidRDefault="00105A0A" w:rsidP="00105A0A">
      <w:pPr>
        <w:spacing w:line="16" w:lineRule="exact"/>
        <w:rPr>
          <w:sz w:val="20"/>
          <w:szCs w:val="20"/>
        </w:rPr>
      </w:pPr>
    </w:p>
    <w:p w:rsidR="00105A0A" w:rsidRDefault="00105A0A" w:rsidP="00105A0A">
      <w:pPr>
        <w:spacing w:line="235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диагностики представлены родителям по их просьбе с целью интеграции усилий семьи и ДОУ.</w:t>
      </w:r>
    </w:p>
    <w:p w:rsidR="00105A0A" w:rsidRDefault="00105A0A" w:rsidP="00105A0A">
      <w:pPr>
        <w:spacing w:line="14" w:lineRule="exact"/>
        <w:rPr>
          <w:sz w:val="20"/>
          <w:szCs w:val="20"/>
        </w:rPr>
      </w:pPr>
    </w:p>
    <w:p w:rsidR="00105A0A" w:rsidRDefault="00105A0A" w:rsidP="00105A0A">
      <w:pPr>
        <w:numPr>
          <w:ilvl w:val="0"/>
          <w:numId w:val="12"/>
        </w:numPr>
        <w:tabs>
          <w:tab w:val="left" w:pos="1296"/>
        </w:tabs>
        <w:spacing w:line="235" w:lineRule="auto"/>
        <w:ind w:left="280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воспитанники детского сада успешно участвовали в конкурсах и мероприятиях различного уровня:</w:t>
      </w:r>
    </w:p>
    <w:p w:rsidR="00096636" w:rsidRDefault="00096636" w:rsidP="00096636">
      <w:pPr>
        <w:sectPr w:rsidR="00096636">
          <w:pgSz w:w="11900" w:h="16836"/>
          <w:pgMar w:top="701" w:right="868" w:bottom="870" w:left="1440" w:header="0" w:footer="0" w:gutter="0"/>
          <w:cols w:space="720" w:equalWidth="0">
            <w:col w:w="9600"/>
          </w:cols>
        </w:sectPr>
      </w:pPr>
    </w:p>
    <w:p w:rsidR="00096636" w:rsidRDefault="00096636" w:rsidP="00096636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096636" w:rsidRDefault="00096636" w:rsidP="00096636">
      <w:pPr>
        <w:spacing w:line="265" w:lineRule="exact"/>
        <w:rPr>
          <w:sz w:val="20"/>
          <w:szCs w:val="20"/>
        </w:rPr>
      </w:pPr>
    </w:p>
    <w:p w:rsidR="00096636" w:rsidRDefault="00096636" w:rsidP="00096636">
      <w:pPr>
        <w:spacing w:line="13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D54F4F">
        <w:rPr>
          <w:rFonts w:eastAsia="Times New Roman"/>
          <w:sz w:val="28"/>
          <w:szCs w:val="28"/>
        </w:rPr>
        <w:t>Фартушняя</w:t>
      </w:r>
      <w:proofErr w:type="spellEnd"/>
      <w:r w:rsidR="00D54F4F">
        <w:rPr>
          <w:rFonts w:eastAsia="Times New Roman"/>
          <w:sz w:val="28"/>
          <w:szCs w:val="28"/>
        </w:rPr>
        <w:t xml:space="preserve"> Полина</w:t>
      </w:r>
      <w:r>
        <w:rPr>
          <w:rFonts w:eastAsia="Times New Roman"/>
          <w:sz w:val="28"/>
          <w:szCs w:val="28"/>
        </w:rPr>
        <w:t>, руководитель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D54F4F">
        <w:rPr>
          <w:rFonts w:eastAsia="Times New Roman"/>
          <w:sz w:val="28"/>
          <w:szCs w:val="28"/>
        </w:rPr>
        <w:t>воспитатель Лобова Н.Н</w:t>
      </w:r>
      <w:r>
        <w:rPr>
          <w:rFonts w:eastAsia="Times New Roman"/>
          <w:sz w:val="28"/>
          <w:szCs w:val="28"/>
        </w:rPr>
        <w:t>.,</w:t>
      </w:r>
      <w:r>
        <w:rPr>
          <w:rFonts w:eastAsia="Times New Roman"/>
          <w:sz w:val="24"/>
          <w:szCs w:val="24"/>
        </w:rPr>
        <w:t xml:space="preserve"> </w:t>
      </w:r>
      <w:r w:rsidR="00B77108">
        <w:rPr>
          <w:rFonts w:eastAsia="Times New Roman"/>
          <w:sz w:val="28"/>
          <w:szCs w:val="28"/>
        </w:rPr>
        <w:t>победитель в международной олимпиаде</w:t>
      </w:r>
      <w:r w:rsidR="00D54F4F">
        <w:rPr>
          <w:rFonts w:eastAsia="Times New Roman"/>
          <w:sz w:val="28"/>
          <w:szCs w:val="28"/>
        </w:rPr>
        <w:t xml:space="preserve"> «По мотивам русских народных сказок</w:t>
      </w:r>
      <w:r>
        <w:rPr>
          <w:rFonts w:eastAsia="Times New Roman"/>
          <w:sz w:val="28"/>
          <w:szCs w:val="28"/>
        </w:rPr>
        <w:t>» (</w:t>
      </w:r>
      <w:r w:rsidR="00D54F4F">
        <w:rPr>
          <w:rFonts w:eastAsia="Times New Roman"/>
          <w:sz w:val="28"/>
          <w:szCs w:val="28"/>
        </w:rPr>
        <w:t xml:space="preserve">диплом </w:t>
      </w:r>
      <w:r w:rsidR="00B77108">
        <w:rPr>
          <w:rFonts w:eastAsia="Times New Roman"/>
          <w:sz w:val="28"/>
          <w:szCs w:val="28"/>
        </w:rPr>
        <w:t>«Альманах педагога» от 17.04.2018 г. № 11698</w:t>
      </w:r>
      <w:r>
        <w:rPr>
          <w:rFonts w:eastAsia="Times New Roman"/>
          <w:sz w:val="28"/>
          <w:szCs w:val="28"/>
        </w:rPr>
        <w:t>);</w:t>
      </w:r>
    </w:p>
    <w:p w:rsidR="009C0ADF" w:rsidRDefault="009C0ADF" w:rsidP="00096636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Лобов Максим, руководитель- воспитатель Лобова Н.Н., победитель во всероссийском конкурсе «Путешествие по русским народным сказкам» (диплом «Портал педагога» от 30.06.2018 г. № 28340);</w:t>
      </w:r>
    </w:p>
    <w:p w:rsidR="009C0ADF" w:rsidRPr="00963EC3" w:rsidRDefault="009C0ADF" w:rsidP="00096636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Шишкин Даня, руководитель- воспитатель Жданова Н.Н., участник международной викторины «Финансовая грамотность» (диплом </w:t>
      </w:r>
      <w:r w:rsidR="00963EC3">
        <w:rPr>
          <w:rFonts w:eastAsia="Times New Roman"/>
          <w:sz w:val="28"/>
          <w:szCs w:val="28"/>
          <w:lang w:val="en-US"/>
        </w:rPr>
        <w:t>I</w:t>
      </w:r>
      <w:r w:rsidR="00963EC3" w:rsidRPr="00963EC3">
        <w:rPr>
          <w:rFonts w:eastAsia="Times New Roman"/>
          <w:sz w:val="28"/>
          <w:szCs w:val="28"/>
        </w:rPr>
        <w:t xml:space="preserve"> </w:t>
      </w:r>
      <w:r w:rsidR="00963EC3">
        <w:rPr>
          <w:rFonts w:eastAsia="Times New Roman"/>
          <w:sz w:val="28"/>
          <w:szCs w:val="28"/>
        </w:rPr>
        <w:t>степени «Совушка» от 01.10.2018 г. № 2018.4/8);</w:t>
      </w:r>
    </w:p>
    <w:p w:rsidR="00963EC3" w:rsidRDefault="00963EC3" w:rsidP="00963EC3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Селитренников Вадим, руководитель- воспитатель Жданова Н.Н., участник международной викторины «Загадочный мир» (диплом </w:t>
      </w:r>
      <w:r>
        <w:rPr>
          <w:rFonts w:eastAsia="Times New Roman"/>
          <w:sz w:val="28"/>
          <w:szCs w:val="28"/>
          <w:lang w:val="en-US"/>
        </w:rPr>
        <w:t>I</w:t>
      </w:r>
      <w:r w:rsidRPr="00963E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степени «Совушка» от 01.10.2018 г. № 2018.4/8)</w:t>
      </w:r>
      <w:r w:rsidR="00A05DE2">
        <w:rPr>
          <w:rFonts w:eastAsia="Times New Roman"/>
          <w:sz w:val="28"/>
          <w:szCs w:val="28"/>
        </w:rPr>
        <w:t>;</w:t>
      </w:r>
    </w:p>
    <w:p w:rsidR="000E6801" w:rsidRDefault="000E6801" w:rsidP="000E6801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786E8D">
        <w:rPr>
          <w:rFonts w:eastAsia="Times New Roman"/>
          <w:sz w:val="28"/>
          <w:szCs w:val="28"/>
        </w:rPr>
        <w:t xml:space="preserve">- Селитренников Вадим, руководитель- воспитатель Жданова Н.Н., участник международной олимпиаде «По следам ВОВ» (диплом </w:t>
      </w:r>
      <w:r w:rsidR="00786E8D">
        <w:rPr>
          <w:rFonts w:eastAsia="Times New Roman"/>
          <w:sz w:val="28"/>
          <w:szCs w:val="28"/>
          <w:lang w:val="en-US"/>
        </w:rPr>
        <w:t>I</w:t>
      </w:r>
      <w:r w:rsidR="00786E8D" w:rsidRPr="00963EC3">
        <w:rPr>
          <w:rFonts w:eastAsia="Times New Roman"/>
          <w:sz w:val="28"/>
          <w:szCs w:val="28"/>
        </w:rPr>
        <w:t xml:space="preserve"> </w:t>
      </w:r>
      <w:r w:rsidR="00786E8D">
        <w:rPr>
          <w:rFonts w:eastAsia="Times New Roman"/>
          <w:sz w:val="28"/>
          <w:szCs w:val="28"/>
        </w:rPr>
        <w:t>степени «Альманах педагога» от 06.04.2018 г. № 11672);</w:t>
      </w:r>
    </w:p>
    <w:p w:rsidR="000E6801" w:rsidRDefault="000E6801" w:rsidP="000E6801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Козел Дарья, руководитель- воспитатель Жданова Н.Н., участник международной олимпиаде «Правила поведения на дороге (ПДД)» (диплом </w:t>
      </w:r>
      <w:r>
        <w:rPr>
          <w:rFonts w:eastAsia="Times New Roman"/>
          <w:sz w:val="28"/>
          <w:szCs w:val="28"/>
          <w:lang w:val="en-US"/>
        </w:rPr>
        <w:t>I</w:t>
      </w:r>
      <w:r w:rsidRPr="00963E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«Портал педагога» от 17.04.2018 г. № 23290);</w:t>
      </w:r>
    </w:p>
    <w:p w:rsidR="00D54261" w:rsidRDefault="00D54261" w:rsidP="00D54261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</w:t>
      </w:r>
      <w:proofErr w:type="spellStart"/>
      <w:r>
        <w:rPr>
          <w:rFonts w:eastAsia="Times New Roman"/>
          <w:sz w:val="28"/>
          <w:szCs w:val="28"/>
        </w:rPr>
        <w:t>Бегуненко</w:t>
      </w:r>
      <w:proofErr w:type="spellEnd"/>
      <w:r>
        <w:rPr>
          <w:rFonts w:eastAsia="Times New Roman"/>
          <w:sz w:val="28"/>
          <w:szCs w:val="28"/>
        </w:rPr>
        <w:t xml:space="preserve"> Кирилл, руководитель- воспитатель </w:t>
      </w:r>
      <w:proofErr w:type="spellStart"/>
      <w:r>
        <w:rPr>
          <w:rFonts w:eastAsia="Times New Roman"/>
          <w:sz w:val="28"/>
          <w:szCs w:val="28"/>
        </w:rPr>
        <w:t>Шамшура</w:t>
      </w:r>
      <w:proofErr w:type="spellEnd"/>
      <w:r>
        <w:rPr>
          <w:rFonts w:eastAsia="Times New Roman"/>
          <w:sz w:val="28"/>
          <w:szCs w:val="28"/>
        </w:rPr>
        <w:t xml:space="preserve"> Г.И., участник международной викторины «Сказочный мир </w:t>
      </w:r>
      <w:proofErr w:type="spellStart"/>
      <w:r>
        <w:rPr>
          <w:rFonts w:eastAsia="Times New Roman"/>
          <w:sz w:val="28"/>
          <w:szCs w:val="28"/>
        </w:rPr>
        <w:t>Н.Носова</w:t>
      </w:r>
      <w:proofErr w:type="spellEnd"/>
      <w:r>
        <w:rPr>
          <w:rFonts w:eastAsia="Times New Roman"/>
          <w:sz w:val="28"/>
          <w:szCs w:val="28"/>
        </w:rPr>
        <w:t xml:space="preserve">» (диплом </w:t>
      </w:r>
      <w:r>
        <w:rPr>
          <w:rFonts w:eastAsia="Times New Roman"/>
          <w:sz w:val="28"/>
          <w:szCs w:val="28"/>
          <w:lang w:val="en-US"/>
        </w:rPr>
        <w:t>I</w:t>
      </w:r>
      <w:r w:rsidRPr="00963E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степени «Совушка» от 16.11.2018 г. № 2018.4/8);</w:t>
      </w:r>
    </w:p>
    <w:p w:rsidR="00D54261" w:rsidRDefault="00D54261" w:rsidP="00D54261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</w:t>
      </w:r>
      <w:proofErr w:type="spellStart"/>
      <w:r>
        <w:rPr>
          <w:rFonts w:eastAsia="Times New Roman"/>
          <w:sz w:val="28"/>
          <w:szCs w:val="28"/>
        </w:rPr>
        <w:t>Фартушняя</w:t>
      </w:r>
      <w:proofErr w:type="spellEnd"/>
      <w:r>
        <w:rPr>
          <w:rFonts w:eastAsia="Times New Roman"/>
          <w:sz w:val="28"/>
          <w:szCs w:val="28"/>
        </w:rPr>
        <w:t xml:space="preserve"> Полина, руководитель- воспитатель </w:t>
      </w:r>
      <w:proofErr w:type="spellStart"/>
      <w:r>
        <w:rPr>
          <w:rFonts w:eastAsia="Times New Roman"/>
          <w:sz w:val="28"/>
          <w:szCs w:val="28"/>
        </w:rPr>
        <w:t>Шамшура</w:t>
      </w:r>
      <w:proofErr w:type="spellEnd"/>
      <w:r>
        <w:rPr>
          <w:rFonts w:eastAsia="Times New Roman"/>
          <w:sz w:val="28"/>
          <w:szCs w:val="28"/>
        </w:rPr>
        <w:t xml:space="preserve"> Г.И., участник международной викторины «Загадочный мир» (диплом </w:t>
      </w:r>
      <w:r>
        <w:rPr>
          <w:rFonts w:eastAsia="Times New Roman"/>
          <w:sz w:val="28"/>
          <w:szCs w:val="28"/>
          <w:lang w:val="en-US"/>
        </w:rPr>
        <w:t>I</w:t>
      </w:r>
      <w:r w:rsidRPr="00963E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степени «Совушка» от 01.10.2018 г. № 2018.4/8);</w:t>
      </w:r>
    </w:p>
    <w:p w:rsidR="00F37439" w:rsidRDefault="00F37439" w:rsidP="00F37439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8"/>
          <w:szCs w:val="28"/>
        </w:rPr>
        <w:t>Однорог Ксения, руководитель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воспитатель Давиденко А.С.,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победитель в международной олимпиаде «По мотивам русских народных сказок» (диплом первое место «Альманах педагога» от 01.05.2018 г. № 12213);</w:t>
      </w:r>
    </w:p>
    <w:p w:rsidR="00A903C1" w:rsidRDefault="00A903C1" w:rsidP="00A903C1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Липовик</w:t>
      </w:r>
      <w:proofErr w:type="spellEnd"/>
      <w:r>
        <w:rPr>
          <w:rFonts w:eastAsia="Times New Roman"/>
          <w:sz w:val="28"/>
          <w:szCs w:val="28"/>
        </w:rPr>
        <w:t xml:space="preserve"> Мария, руководитель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воспитатель Давиденко А.С.,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победитель во всероссийском конкурсе «Дорожная азбука для дошколят» (диплом первое место «Слово педагога» от 18.06.2018 г. № 9251);</w:t>
      </w:r>
    </w:p>
    <w:p w:rsidR="00A903C1" w:rsidRDefault="0039178A" w:rsidP="006950C7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Гречина</w:t>
      </w:r>
      <w:proofErr w:type="spellEnd"/>
      <w:r>
        <w:rPr>
          <w:rFonts w:eastAsia="Times New Roman"/>
          <w:sz w:val="28"/>
          <w:szCs w:val="28"/>
        </w:rPr>
        <w:t xml:space="preserve"> Соня, руководитель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воспитатель </w:t>
      </w:r>
      <w:proofErr w:type="spellStart"/>
      <w:r>
        <w:rPr>
          <w:rFonts w:eastAsia="Times New Roman"/>
          <w:sz w:val="28"/>
          <w:szCs w:val="28"/>
        </w:rPr>
        <w:t>Довбня</w:t>
      </w:r>
      <w:proofErr w:type="spellEnd"/>
      <w:r>
        <w:rPr>
          <w:rFonts w:eastAsia="Times New Roman"/>
          <w:sz w:val="28"/>
          <w:szCs w:val="28"/>
        </w:rPr>
        <w:t xml:space="preserve"> О.Н.,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победитель </w:t>
      </w:r>
      <w:proofErr w:type="gramStart"/>
      <w:r>
        <w:rPr>
          <w:rFonts w:eastAsia="Times New Roman"/>
          <w:sz w:val="28"/>
          <w:szCs w:val="28"/>
        </w:rPr>
        <w:t>во всероссийской олимпиады</w:t>
      </w:r>
      <w:proofErr w:type="gramEnd"/>
      <w:r>
        <w:rPr>
          <w:rFonts w:eastAsia="Times New Roman"/>
          <w:sz w:val="28"/>
          <w:szCs w:val="28"/>
        </w:rPr>
        <w:t xml:space="preserve"> «Юный художник» (диплом третье место «Магистр» от 05.05.2018 г. № 50);</w:t>
      </w:r>
    </w:p>
    <w:p w:rsidR="006950C7" w:rsidRPr="00963EC3" w:rsidRDefault="006950C7" w:rsidP="006950C7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Козел Дарья, руководитель- воспитатель </w:t>
      </w:r>
      <w:proofErr w:type="spellStart"/>
      <w:r>
        <w:rPr>
          <w:rFonts w:eastAsia="Times New Roman"/>
          <w:sz w:val="28"/>
          <w:szCs w:val="28"/>
        </w:rPr>
        <w:t>Довбня</w:t>
      </w:r>
      <w:proofErr w:type="spellEnd"/>
      <w:r>
        <w:rPr>
          <w:rFonts w:eastAsia="Times New Roman"/>
          <w:sz w:val="28"/>
          <w:szCs w:val="28"/>
        </w:rPr>
        <w:t xml:space="preserve"> О.Н., участник международной викторины «Финансовая грамотность» (диплом </w:t>
      </w:r>
      <w:r>
        <w:rPr>
          <w:rFonts w:eastAsia="Times New Roman"/>
          <w:sz w:val="28"/>
          <w:szCs w:val="28"/>
          <w:lang w:val="en-US"/>
        </w:rPr>
        <w:t>I</w:t>
      </w:r>
      <w:r w:rsidRPr="00963E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степени «Совушка» от 01.10.2018 г. № 2018.4/8);</w:t>
      </w:r>
    </w:p>
    <w:p w:rsidR="006950C7" w:rsidRPr="00963EC3" w:rsidRDefault="006950C7" w:rsidP="006950C7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Гармаш</w:t>
      </w:r>
      <w:proofErr w:type="spellEnd"/>
      <w:r>
        <w:rPr>
          <w:rFonts w:eastAsia="Times New Roman"/>
          <w:sz w:val="28"/>
          <w:szCs w:val="28"/>
        </w:rPr>
        <w:t xml:space="preserve"> Саша, руководитель- воспитатель Василенко О.В., участник международной викторины «Финансовая грамотность» (диплом </w:t>
      </w:r>
      <w:r>
        <w:rPr>
          <w:rFonts w:eastAsia="Times New Roman"/>
          <w:sz w:val="28"/>
          <w:szCs w:val="28"/>
          <w:lang w:val="en-US"/>
        </w:rPr>
        <w:t>I</w:t>
      </w:r>
      <w:r w:rsidRPr="00963E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степени «Совушка» от 01.10.2018 г. № 2018.4/8);</w:t>
      </w:r>
    </w:p>
    <w:p w:rsidR="006950C7" w:rsidRDefault="006950C7" w:rsidP="006950C7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Прокопенко Арина, руководитель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воспитатель Василенко О.В.,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побед</w:t>
      </w:r>
      <w:r w:rsidR="00C44C55">
        <w:rPr>
          <w:rFonts w:eastAsia="Times New Roman"/>
          <w:sz w:val="28"/>
          <w:szCs w:val="28"/>
        </w:rPr>
        <w:t>итель во всероссийской олимпиаде</w:t>
      </w:r>
      <w:r>
        <w:rPr>
          <w:rFonts w:eastAsia="Times New Roman"/>
          <w:sz w:val="28"/>
          <w:szCs w:val="28"/>
        </w:rPr>
        <w:t xml:space="preserve"> «Юный художник» (диплом третье место «Магистр» от 05.05.2018 г. № 50);</w:t>
      </w:r>
    </w:p>
    <w:p w:rsidR="00E07F16" w:rsidRDefault="006950C7" w:rsidP="0060591A">
      <w:pPr>
        <w:spacing w:line="237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Яшинскас</w:t>
      </w:r>
      <w:proofErr w:type="spellEnd"/>
      <w:r>
        <w:rPr>
          <w:rFonts w:eastAsia="Times New Roman"/>
          <w:sz w:val="28"/>
          <w:szCs w:val="28"/>
        </w:rPr>
        <w:t xml:space="preserve"> Екатерина, руководитель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воспитатель </w:t>
      </w:r>
      <w:proofErr w:type="spellStart"/>
      <w:r>
        <w:rPr>
          <w:rFonts w:eastAsia="Times New Roman"/>
          <w:sz w:val="28"/>
          <w:szCs w:val="28"/>
        </w:rPr>
        <w:t>Яшинскас</w:t>
      </w:r>
      <w:proofErr w:type="spellEnd"/>
      <w:r>
        <w:rPr>
          <w:rFonts w:eastAsia="Times New Roman"/>
          <w:sz w:val="28"/>
          <w:szCs w:val="28"/>
        </w:rPr>
        <w:t xml:space="preserve"> Н.А.,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победитель в конкурсе «Семейные экологические проекты» (диплом третье место</w:t>
      </w:r>
      <w:r w:rsidR="00B06F7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Министерства образования, науки и молодежной политики Краснодарского края Государственное бюджетное учреждение </w:t>
      </w:r>
      <w:r>
        <w:rPr>
          <w:rFonts w:eastAsia="Times New Roman"/>
          <w:sz w:val="28"/>
          <w:szCs w:val="28"/>
        </w:rPr>
        <w:lastRenderedPageBreak/>
        <w:t xml:space="preserve">дополнительного </w:t>
      </w:r>
      <w:r w:rsidR="00B06F77">
        <w:rPr>
          <w:rFonts w:eastAsia="Times New Roman"/>
          <w:sz w:val="28"/>
          <w:szCs w:val="28"/>
        </w:rPr>
        <w:t xml:space="preserve">образования Краснодарского края «Эколого- биологический Центр» г. Краснодар </w:t>
      </w:r>
      <w:proofErr w:type="gramStart"/>
      <w:r w:rsidR="00B06F77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 xml:space="preserve"> </w:t>
      </w:r>
      <w:r w:rsidR="00B06F77">
        <w:rPr>
          <w:rFonts w:eastAsia="Times New Roman"/>
          <w:sz w:val="28"/>
          <w:szCs w:val="28"/>
        </w:rPr>
        <w:t xml:space="preserve"> от</w:t>
      </w:r>
      <w:proofErr w:type="gramEnd"/>
      <w:r w:rsidR="00B06F77">
        <w:rPr>
          <w:rFonts w:eastAsia="Times New Roman"/>
          <w:sz w:val="28"/>
          <w:szCs w:val="28"/>
        </w:rPr>
        <w:t xml:space="preserve"> 26.02.2018 г. № 52</w:t>
      </w:r>
      <w:r>
        <w:rPr>
          <w:rFonts w:eastAsia="Times New Roman"/>
          <w:sz w:val="28"/>
          <w:szCs w:val="28"/>
        </w:rPr>
        <w:t>);</w:t>
      </w:r>
    </w:p>
    <w:p w:rsidR="00096636" w:rsidRDefault="00096636" w:rsidP="00096636">
      <w:pPr>
        <w:spacing w:line="16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spacing w:line="16" w:lineRule="exact"/>
        <w:rPr>
          <w:sz w:val="20"/>
          <w:szCs w:val="20"/>
        </w:rPr>
      </w:pPr>
    </w:p>
    <w:p w:rsidR="00096636" w:rsidRDefault="00096636" w:rsidP="00096636">
      <w:pPr>
        <w:spacing w:line="235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Дошкольное образовательное учреждение оказывает дополнительные платные образовательные услуги по направлениям:</w:t>
      </w:r>
    </w:p>
    <w:p w:rsidR="00096636" w:rsidRDefault="00096636" w:rsidP="00096636">
      <w:pPr>
        <w:spacing w:line="14" w:lineRule="exact"/>
        <w:rPr>
          <w:sz w:val="20"/>
          <w:szCs w:val="20"/>
        </w:rPr>
      </w:pPr>
    </w:p>
    <w:p w:rsidR="00096636" w:rsidRDefault="00096636" w:rsidP="00096636">
      <w:pPr>
        <w:numPr>
          <w:ilvl w:val="0"/>
          <w:numId w:val="14"/>
        </w:numPr>
        <w:tabs>
          <w:tab w:val="left" w:pos="1748"/>
        </w:tabs>
        <w:spacing w:line="235" w:lineRule="auto"/>
        <w:ind w:left="2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ху</w:t>
      </w:r>
      <w:r w:rsidR="00C44C55">
        <w:rPr>
          <w:rFonts w:eastAsia="Times New Roman"/>
          <w:sz w:val="28"/>
          <w:szCs w:val="28"/>
        </w:rPr>
        <w:t>дожественное: кружок «</w:t>
      </w:r>
      <w:proofErr w:type="spellStart"/>
      <w:r w:rsidR="00C44C55">
        <w:rPr>
          <w:rFonts w:eastAsia="Times New Roman"/>
          <w:sz w:val="28"/>
          <w:szCs w:val="28"/>
        </w:rPr>
        <w:t>Мастерилка</w:t>
      </w:r>
      <w:proofErr w:type="spellEnd"/>
      <w:r>
        <w:rPr>
          <w:rFonts w:eastAsia="Times New Roman"/>
          <w:sz w:val="28"/>
          <w:szCs w:val="28"/>
        </w:rPr>
        <w:t>»</w:t>
      </w:r>
      <w:r w:rsidR="00C44C55">
        <w:rPr>
          <w:rFonts w:eastAsia="Times New Roman"/>
          <w:sz w:val="28"/>
          <w:szCs w:val="28"/>
        </w:rPr>
        <w:t>;</w:t>
      </w:r>
    </w:p>
    <w:p w:rsidR="00096636" w:rsidRDefault="00096636" w:rsidP="00096636">
      <w:pPr>
        <w:spacing w:line="1" w:lineRule="exact"/>
        <w:rPr>
          <w:rFonts w:eastAsia="Times New Roman"/>
          <w:sz w:val="24"/>
          <w:szCs w:val="24"/>
        </w:rPr>
      </w:pPr>
    </w:p>
    <w:p w:rsidR="00096636" w:rsidRPr="00C44C55" w:rsidRDefault="00096636" w:rsidP="00C44C55">
      <w:pPr>
        <w:numPr>
          <w:ilvl w:val="0"/>
          <w:numId w:val="14"/>
        </w:numPr>
        <w:tabs>
          <w:tab w:val="left" w:pos="1740"/>
        </w:tabs>
        <w:spacing w:line="238" w:lineRule="auto"/>
        <w:ind w:left="1740" w:hanging="759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социально</w:t>
      </w:r>
      <w:r w:rsidR="00C44C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C44C5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педагогическое:  к</w:t>
      </w:r>
      <w:r w:rsidR="00C44C55">
        <w:rPr>
          <w:rFonts w:eastAsia="Times New Roman"/>
          <w:sz w:val="28"/>
          <w:szCs w:val="28"/>
        </w:rPr>
        <w:t>ружок</w:t>
      </w:r>
      <w:proofErr w:type="gramEnd"/>
      <w:r w:rsidR="00C44C55">
        <w:rPr>
          <w:rFonts w:eastAsia="Times New Roman"/>
          <w:sz w:val="28"/>
          <w:szCs w:val="28"/>
        </w:rPr>
        <w:t xml:space="preserve"> по обучению грамоте «От звука к букве».</w:t>
      </w:r>
    </w:p>
    <w:p w:rsidR="00096636" w:rsidRDefault="00096636" w:rsidP="00096636">
      <w:pPr>
        <w:spacing w:line="12" w:lineRule="exact"/>
        <w:rPr>
          <w:rFonts w:eastAsia="Times New Roman"/>
          <w:sz w:val="24"/>
          <w:szCs w:val="24"/>
        </w:rPr>
      </w:pPr>
    </w:p>
    <w:p w:rsidR="00096636" w:rsidRDefault="00096636" w:rsidP="00096636">
      <w:pPr>
        <w:spacing w:line="13" w:lineRule="exact"/>
        <w:rPr>
          <w:rFonts w:eastAsia="Times New Roman"/>
          <w:sz w:val="24"/>
          <w:szCs w:val="24"/>
        </w:rPr>
      </w:pPr>
    </w:p>
    <w:p w:rsidR="00096636" w:rsidRDefault="00096636" w:rsidP="00096636">
      <w:pPr>
        <w:spacing w:line="238" w:lineRule="auto"/>
        <w:ind w:left="280" w:right="4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Платные услуги предоставляются в соответствии с действующим законодательством. Порядок предоставления платных образовательных услуг определяется Положением. Между дошкольным образовательным учреждением и родителями (законными представителями) заключается договор. Дети с удовольствием посещали кружки, получили много дополнительной информации, возможность реализовать свои творческие способности.</w:t>
      </w:r>
    </w:p>
    <w:p w:rsidR="00096636" w:rsidRDefault="00096636" w:rsidP="00096636">
      <w:pPr>
        <w:spacing w:line="21" w:lineRule="exact"/>
        <w:rPr>
          <w:rFonts w:eastAsia="Times New Roman"/>
          <w:sz w:val="24"/>
          <w:szCs w:val="24"/>
        </w:rPr>
      </w:pPr>
    </w:p>
    <w:p w:rsidR="00096636" w:rsidRDefault="00096636" w:rsidP="00096636">
      <w:pPr>
        <w:spacing w:line="236" w:lineRule="auto"/>
        <w:ind w:left="280" w:right="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 дополнитель</w:t>
      </w:r>
      <w:r w:rsidR="00C44C55">
        <w:rPr>
          <w:rFonts w:eastAsia="Times New Roman"/>
          <w:sz w:val="28"/>
          <w:szCs w:val="28"/>
        </w:rPr>
        <w:t>ном образовании задействовано 25</w:t>
      </w:r>
      <w:r>
        <w:rPr>
          <w:rFonts w:eastAsia="Times New Roman"/>
          <w:sz w:val="28"/>
          <w:szCs w:val="28"/>
        </w:rPr>
        <w:t>% воспитанников, посещающих ДОУ. Планируется увеличение количества воспитанников, охваченных дополнительными образовательными услугами.</w:t>
      </w:r>
    </w:p>
    <w:p w:rsidR="00096636" w:rsidRDefault="00096636" w:rsidP="00096636">
      <w:pPr>
        <w:spacing w:line="14" w:lineRule="exact"/>
        <w:rPr>
          <w:rFonts w:eastAsia="Times New Roman"/>
          <w:sz w:val="24"/>
          <w:szCs w:val="24"/>
        </w:rPr>
      </w:pPr>
    </w:p>
    <w:p w:rsidR="00096636" w:rsidRDefault="00C44C55" w:rsidP="00096636">
      <w:pPr>
        <w:spacing w:line="237" w:lineRule="auto"/>
        <w:ind w:left="280" w:right="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 2018</w:t>
      </w:r>
      <w:r w:rsidR="00096636">
        <w:rPr>
          <w:rFonts w:eastAsia="Times New Roman"/>
          <w:sz w:val="28"/>
          <w:szCs w:val="28"/>
        </w:rPr>
        <w:t xml:space="preserve"> учебном году </w:t>
      </w:r>
      <w:r>
        <w:rPr>
          <w:rFonts w:eastAsia="Times New Roman"/>
          <w:sz w:val="28"/>
          <w:szCs w:val="28"/>
        </w:rPr>
        <w:t xml:space="preserve">начал работу кружок интеллектуальный «Шахматы» будет продолжена и в 2019- </w:t>
      </w:r>
      <w:proofErr w:type="gramStart"/>
      <w:r>
        <w:rPr>
          <w:rFonts w:eastAsia="Times New Roman"/>
          <w:sz w:val="28"/>
          <w:szCs w:val="28"/>
        </w:rPr>
        <w:t>2020  учебном</w:t>
      </w:r>
      <w:proofErr w:type="gramEnd"/>
      <w:r>
        <w:rPr>
          <w:rFonts w:eastAsia="Times New Roman"/>
          <w:sz w:val="28"/>
          <w:szCs w:val="28"/>
        </w:rPr>
        <w:t xml:space="preserve"> году.</w:t>
      </w:r>
      <w:r w:rsidR="00096636">
        <w:rPr>
          <w:rFonts w:eastAsia="Times New Roman"/>
          <w:sz w:val="28"/>
          <w:szCs w:val="28"/>
        </w:rPr>
        <w:t xml:space="preserve"> </w:t>
      </w:r>
    </w:p>
    <w:p w:rsidR="00096636" w:rsidRDefault="00096636" w:rsidP="00096636">
      <w:pPr>
        <w:spacing w:line="337" w:lineRule="exact"/>
        <w:rPr>
          <w:sz w:val="20"/>
          <w:szCs w:val="20"/>
        </w:rPr>
      </w:pPr>
    </w:p>
    <w:p w:rsidR="00096636" w:rsidRDefault="00096636" w:rsidP="00096636">
      <w:pPr>
        <w:tabs>
          <w:tab w:val="left" w:pos="2720"/>
        </w:tabs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Оценка организации учебного процесса</w:t>
      </w:r>
    </w:p>
    <w:p w:rsidR="00096636" w:rsidRDefault="00096636" w:rsidP="00096636">
      <w:pPr>
        <w:spacing w:line="328" w:lineRule="exact"/>
        <w:rPr>
          <w:sz w:val="20"/>
          <w:szCs w:val="20"/>
        </w:rPr>
      </w:pPr>
    </w:p>
    <w:p w:rsidR="00096636" w:rsidRDefault="00096636" w:rsidP="00096636">
      <w:pPr>
        <w:spacing w:line="237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Образовательная деятельность в учреждении планируется и осуществляется в соответствии с планом непрерывной образовательной деятельности в форме игровых ситуаций, который устанавливает перечень видов НОД и объём времени, отводимого на их проведение с детьми </w:t>
      </w:r>
      <w:proofErr w:type="gramStart"/>
      <w:r>
        <w:rPr>
          <w:rFonts w:eastAsia="Times New Roman"/>
          <w:sz w:val="28"/>
          <w:szCs w:val="28"/>
        </w:rPr>
        <w:t>в соответствии с СанПиН</w:t>
      </w:r>
      <w:proofErr w:type="gramEnd"/>
      <w:r>
        <w:rPr>
          <w:rFonts w:eastAsia="Times New Roman"/>
          <w:sz w:val="28"/>
          <w:szCs w:val="28"/>
        </w:rPr>
        <w:t>» 2.4.3049-13.</w:t>
      </w:r>
    </w:p>
    <w:p w:rsidR="00096636" w:rsidRDefault="00096636" w:rsidP="00096636">
      <w:pPr>
        <w:spacing w:line="23" w:lineRule="exact"/>
        <w:rPr>
          <w:sz w:val="20"/>
          <w:szCs w:val="20"/>
        </w:rPr>
      </w:pPr>
    </w:p>
    <w:p w:rsidR="00096636" w:rsidRDefault="00096636" w:rsidP="00096636">
      <w:pPr>
        <w:spacing w:line="237" w:lineRule="auto"/>
        <w:ind w:left="280" w:right="4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непрерывной образовательной деятельности в форме игровых ситуаций предполагает реализацию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Возможные варианты интеграции образовательных областей определяет педагог при планировании образовательной деятельности.</w:t>
      </w:r>
    </w:p>
    <w:p w:rsidR="00096636" w:rsidRDefault="00096636" w:rsidP="00096636">
      <w:pPr>
        <w:spacing w:line="21" w:lineRule="exact"/>
        <w:rPr>
          <w:sz w:val="20"/>
          <w:szCs w:val="20"/>
        </w:rPr>
      </w:pPr>
    </w:p>
    <w:p w:rsidR="00096636" w:rsidRPr="00D61A69" w:rsidRDefault="00096636" w:rsidP="00D61A69">
      <w:pPr>
        <w:spacing w:line="236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Педагогами используются современные образовательные технологии: цифровые образовательные ресурсы, проектная деятельность, игровые, проблемные ситуации, </w:t>
      </w:r>
      <w:proofErr w:type="spellStart"/>
      <w:r>
        <w:rPr>
          <w:rFonts w:eastAsia="Times New Roman"/>
          <w:sz w:val="28"/>
          <w:szCs w:val="28"/>
        </w:rPr>
        <w:t>здоровьесберегающие</w:t>
      </w:r>
      <w:proofErr w:type="spellEnd"/>
      <w:r>
        <w:rPr>
          <w:rFonts w:eastAsia="Times New Roman"/>
          <w:sz w:val="28"/>
          <w:szCs w:val="28"/>
        </w:rPr>
        <w:t xml:space="preserve"> технологии.</w:t>
      </w:r>
    </w:p>
    <w:p w:rsidR="00D61A69" w:rsidRDefault="00D61A69" w:rsidP="00D61A69">
      <w:pPr>
        <w:spacing w:line="235" w:lineRule="auto"/>
        <w:ind w:left="280" w:firstLine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сбережения здоровья воспитанников, посещающих ДОУ, обеспечивается баланс между непрерывной образовательной деятельностью</w:t>
      </w:r>
    </w:p>
    <w:p w:rsidR="00D61A69" w:rsidRDefault="00D61A69" w:rsidP="00D61A69">
      <w:pPr>
        <w:spacing w:line="13" w:lineRule="exact"/>
        <w:rPr>
          <w:sz w:val="20"/>
          <w:szCs w:val="20"/>
        </w:rPr>
      </w:pPr>
    </w:p>
    <w:p w:rsidR="00D61A69" w:rsidRDefault="00D61A69" w:rsidP="00D61A69">
      <w:pPr>
        <w:numPr>
          <w:ilvl w:val="0"/>
          <w:numId w:val="15"/>
        </w:numPr>
        <w:tabs>
          <w:tab w:val="left" w:pos="676"/>
        </w:tabs>
        <w:spacing w:line="235" w:lineRule="auto"/>
        <w:ind w:left="28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временем, отведенным на самостоятельную деятельность ребенка, организован двигательный режим.</w:t>
      </w:r>
    </w:p>
    <w:p w:rsidR="00D61A69" w:rsidRDefault="00D61A69" w:rsidP="00096636">
      <w:pPr>
        <w:sectPr w:rsidR="00D61A69">
          <w:pgSz w:w="11900" w:h="16836"/>
          <w:pgMar w:top="701" w:right="848" w:bottom="870" w:left="1440" w:header="0" w:footer="0" w:gutter="0"/>
          <w:cols w:space="720" w:equalWidth="0">
            <w:col w:w="9620"/>
          </w:cols>
        </w:sectPr>
      </w:pPr>
    </w:p>
    <w:p w:rsidR="00096636" w:rsidRDefault="00096636" w:rsidP="00096636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:rsidR="00096636" w:rsidRDefault="00096636" w:rsidP="00096636">
      <w:pPr>
        <w:spacing w:line="279" w:lineRule="exact"/>
        <w:rPr>
          <w:sz w:val="20"/>
          <w:szCs w:val="20"/>
        </w:rPr>
      </w:pPr>
    </w:p>
    <w:p w:rsidR="00096636" w:rsidRDefault="00096636" w:rsidP="00096636">
      <w:pPr>
        <w:spacing w:line="13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spacing w:line="238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организации различных видов деятельности детей в учреждении предусматривает ее смену в течение дня в соответствии с интересами и потребностями воспитанников, учетом времени года, возраста детей, а также состояния их здоровья, что создает условия для своевременного и правильного физического и полноценного психического развития. Регулярно проводятся спортивные развлечения, праздники.</w:t>
      </w:r>
    </w:p>
    <w:p w:rsidR="00096636" w:rsidRDefault="00096636" w:rsidP="00096636">
      <w:pPr>
        <w:spacing w:line="16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spacing w:line="236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 организуют </w:t>
      </w:r>
      <w:proofErr w:type="spellStart"/>
      <w:r>
        <w:rPr>
          <w:rFonts w:eastAsia="Times New Roman"/>
          <w:sz w:val="28"/>
          <w:szCs w:val="28"/>
        </w:rPr>
        <w:t>физкультурно</w:t>
      </w:r>
      <w:proofErr w:type="spellEnd"/>
      <w:r>
        <w:rPr>
          <w:rFonts w:eastAsia="Times New Roman"/>
          <w:sz w:val="28"/>
          <w:szCs w:val="28"/>
        </w:rPr>
        <w:t xml:space="preserve"> - оздоровительную работу в контакте с медицинским персоналом и родителями (законными представителями) воспитанников. В основе укрепления здоровья и</w:t>
      </w:r>
    </w:p>
    <w:p w:rsidR="00096636" w:rsidRDefault="00096636" w:rsidP="00096636">
      <w:pPr>
        <w:spacing w:line="18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предпосылок здорового образа жизни лежат оздоровительные, образовательные и воспитательные задачи. Для осуществления задач по оздоровлению в ДОУ осуществляется разноплановая работа по физическому развитию и формированию у воспитанников навыков здорового образа жизни:</w:t>
      </w:r>
    </w:p>
    <w:p w:rsidR="00096636" w:rsidRDefault="00096636" w:rsidP="00096636">
      <w:pPr>
        <w:spacing w:line="7" w:lineRule="exact"/>
        <w:rPr>
          <w:rFonts w:eastAsia="Times New Roman"/>
          <w:sz w:val="28"/>
          <w:szCs w:val="28"/>
        </w:rPr>
      </w:pPr>
    </w:p>
    <w:p w:rsidR="00096636" w:rsidRDefault="002B41FD" w:rsidP="002B41FD">
      <w:pPr>
        <w:tabs>
          <w:tab w:val="left" w:pos="960"/>
        </w:tabs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>организация рационального режима дня;</w:t>
      </w:r>
    </w:p>
    <w:p w:rsidR="00096636" w:rsidRDefault="002B41FD" w:rsidP="002B41FD">
      <w:pPr>
        <w:tabs>
          <w:tab w:val="left" w:pos="960"/>
        </w:tabs>
        <w:spacing w:line="237" w:lineRule="auto"/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>создание условий для оптимального двигательного режима;</w:t>
      </w:r>
    </w:p>
    <w:p w:rsidR="00096636" w:rsidRDefault="00096636" w:rsidP="0009663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6636" w:rsidRDefault="002B41FD" w:rsidP="002B41FD">
      <w:pPr>
        <w:tabs>
          <w:tab w:val="left" w:pos="960"/>
        </w:tabs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>осуществление оздоровительных и закаливающих мероприятий;</w:t>
      </w:r>
    </w:p>
    <w:p w:rsidR="00096636" w:rsidRDefault="002B41FD" w:rsidP="002B41FD">
      <w:pPr>
        <w:tabs>
          <w:tab w:val="left" w:pos="960"/>
        </w:tabs>
        <w:spacing w:line="237" w:lineRule="auto"/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>полноценное питание;</w:t>
      </w:r>
    </w:p>
    <w:p w:rsidR="00096636" w:rsidRDefault="00096636" w:rsidP="0009663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6636" w:rsidRDefault="002B41FD" w:rsidP="002B41FD">
      <w:pPr>
        <w:tabs>
          <w:tab w:val="left" w:pos="960"/>
        </w:tabs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>обеспечение гигиенических условий;</w:t>
      </w:r>
    </w:p>
    <w:p w:rsidR="00096636" w:rsidRDefault="002B41FD" w:rsidP="002B41FD">
      <w:pPr>
        <w:tabs>
          <w:tab w:val="left" w:pos="960"/>
        </w:tabs>
        <w:spacing w:line="237" w:lineRule="auto"/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>развитие основных видов движений;</w:t>
      </w:r>
    </w:p>
    <w:p w:rsidR="00096636" w:rsidRDefault="00096636" w:rsidP="0009663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6636" w:rsidRDefault="002B41FD" w:rsidP="002B41FD">
      <w:pPr>
        <w:tabs>
          <w:tab w:val="left" w:pos="968"/>
        </w:tabs>
        <w:spacing w:line="226" w:lineRule="auto"/>
        <w:ind w:left="6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="00096636">
        <w:rPr>
          <w:rFonts w:eastAsia="Times New Roman"/>
          <w:sz w:val="28"/>
          <w:szCs w:val="28"/>
        </w:rPr>
        <w:t>формирование знаний о своем организме, о способах укрепления собственного здоровья;</w:t>
      </w:r>
    </w:p>
    <w:p w:rsidR="00096636" w:rsidRDefault="00096636" w:rsidP="0009663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96636" w:rsidRPr="00763CB8" w:rsidRDefault="00096636" w:rsidP="00763CB8">
      <w:pPr>
        <w:spacing w:line="235" w:lineRule="auto"/>
        <w:ind w:left="280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Профилактическая работа включает в себя обеспечение благоприятного течения адаптации к условиям ДОУ через </w:t>
      </w:r>
      <w:proofErr w:type="spellStart"/>
      <w:r>
        <w:rPr>
          <w:rFonts w:eastAsia="Times New Roman"/>
          <w:sz w:val="28"/>
          <w:szCs w:val="28"/>
        </w:rPr>
        <w:t>систему</w:t>
      </w:r>
      <w:r w:rsidR="00763CB8"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мероприятий</w:t>
      </w:r>
      <w:proofErr w:type="spellEnd"/>
      <w:r>
        <w:rPr>
          <w:rFonts w:eastAsia="Times New Roman"/>
          <w:sz w:val="28"/>
          <w:szCs w:val="28"/>
        </w:rPr>
        <w:t xml:space="preserve">, выполнение санитарно-гигиенического режима, предупреждение острых заболеваний, проведение социальных, </w:t>
      </w:r>
      <w:proofErr w:type="spellStart"/>
      <w:r>
        <w:rPr>
          <w:rFonts w:eastAsia="Times New Roman"/>
          <w:sz w:val="28"/>
          <w:szCs w:val="28"/>
        </w:rPr>
        <w:t>санитарных</w:t>
      </w:r>
      <w:r w:rsidR="00763CB8"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специальных</w:t>
      </w:r>
      <w:proofErr w:type="spellEnd"/>
      <w:r>
        <w:rPr>
          <w:rFonts w:eastAsia="Times New Roman"/>
          <w:sz w:val="28"/>
          <w:szCs w:val="28"/>
        </w:rPr>
        <w:t xml:space="preserve"> мер по профилактике и распространению инфекционных заболеваний.</w:t>
      </w:r>
    </w:p>
    <w:p w:rsidR="00096636" w:rsidRDefault="00096636" w:rsidP="00096636">
      <w:pPr>
        <w:spacing w:line="13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numPr>
          <w:ilvl w:val="2"/>
          <w:numId w:val="15"/>
        </w:numPr>
        <w:tabs>
          <w:tab w:val="left" w:pos="1280"/>
        </w:tabs>
        <w:spacing w:line="236" w:lineRule="auto"/>
        <w:ind w:left="280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организовано четырехразовое питание согласно 10 дневному меню, разработанному на основе физиологических потребностей в пищевых веществах и норм питания. В меню представлены разнообразные блюда,</w:t>
      </w:r>
    </w:p>
    <w:p w:rsidR="00096636" w:rsidRDefault="00096636" w:rsidP="00096636">
      <w:pPr>
        <w:spacing w:line="18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numPr>
          <w:ilvl w:val="2"/>
          <w:numId w:val="15"/>
        </w:numPr>
        <w:tabs>
          <w:tab w:val="left" w:pos="1416"/>
        </w:tabs>
        <w:spacing w:line="236" w:lineRule="auto"/>
        <w:ind w:left="28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карантинов и периодов повышенной заболеваемости в образовательном учреждении выделяется время для осмотра детей, проведения профилактических мероприятий. Результаты обследования и оценка состояния здоровья ребенка доводятся до сведения родителей.</w:t>
      </w:r>
    </w:p>
    <w:p w:rsidR="00096636" w:rsidRDefault="00096636" w:rsidP="00096636">
      <w:pPr>
        <w:spacing w:line="21" w:lineRule="exact"/>
        <w:rPr>
          <w:rFonts w:eastAsia="Times New Roman"/>
          <w:sz w:val="28"/>
          <w:szCs w:val="28"/>
        </w:rPr>
      </w:pPr>
    </w:p>
    <w:p w:rsidR="00096636" w:rsidRPr="00763CB8" w:rsidRDefault="00096636" w:rsidP="00096636">
      <w:pPr>
        <w:numPr>
          <w:ilvl w:val="2"/>
          <w:numId w:val="15"/>
        </w:numPr>
        <w:tabs>
          <w:tab w:val="left" w:pos="1328"/>
        </w:tabs>
        <w:spacing w:line="237" w:lineRule="auto"/>
        <w:ind w:left="28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уделяется особое внимание часто и длительно болеющим детям. К ним осуществляется индивидуальный подход со стороны воспитателей и специалистов, контроль со стороны медицинского работника (мягкие формы закаливающих мероприятий, щадящий режим, ежедневное наблюдение за состоянием здоровья).</w:t>
      </w:r>
    </w:p>
    <w:p w:rsidR="00763CB8" w:rsidRDefault="00763CB8" w:rsidP="00763CB8">
      <w:pPr>
        <w:spacing w:line="236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групп здоровья детей показа</w:t>
      </w:r>
      <w:r w:rsidR="00744700">
        <w:rPr>
          <w:rFonts w:eastAsia="Times New Roman"/>
          <w:sz w:val="28"/>
          <w:szCs w:val="28"/>
        </w:rPr>
        <w:t>л, что с 1 группой здоровья 69</w:t>
      </w:r>
      <w:r>
        <w:rPr>
          <w:rFonts w:eastAsia="Times New Roman"/>
          <w:sz w:val="28"/>
          <w:szCs w:val="28"/>
        </w:rPr>
        <w:t>% детей, со 2 группой зд</w:t>
      </w:r>
      <w:r w:rsidR="00744700">
        <w:rPr>
          <w:rFonts w:eastAsia="Times New Roman"/>
          <w:sz w:val="28"/>
          <w:szCs w:val="28"/>
        </w:rPr>
        <w:t>оровья 31</w:t>
      </w:r>
      <w:r>
        <w:rPr>
          <w:rFonts w:eastAsia="Times New Roman"/>
          <w:sz w:val="28"/>
          <w:szCs w:val="28"/>
        </w:rPr>
        <w:t>% воспитанник</w:t>
      </w:r>
      <w:r w:rsidR="00744700">
        <w:rPr>
          <w:rFonts w:eastAsia="Times New Roman"/>
          <w:sz w:val="28"/>
          <w:szCs w:val="28"/>
        </w:rPr>
        <w:t>ов.</w:t>
      </w:r>
    </w:p>
    <w:p w:rsidR="00763CB8" w:rsidRDefault="00763CB8" w:rsidP="00096636">
      <w:pPr>
        <w:sectPr w:rsidR="00763CB8">
          <w:pgSz w:w="11900" w:h="16836"/>
          <w:pgMar w:top="701" w:right="868" w:bottom="730" w:left="1440" w:header="0" w:footer="0" w:gutter="0"/>
          <w:cols w:space="720" w:equalWidth="0">
            <w:col w:w="9600"/>
          </w:cols>
        </w:sectPr>
      </w:pPr>
    </w:p>
    <w:p w:rsidR="00096636" w:rsidRDefault="00096636" w:rsidP="0009663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12</w:t>
      </w:r>
    </w:p>
    <w:p w:rsidR="00096636" w:rsidRDefault="00096636" w:rsidP="00096636">
      <w:pPr>
        <w:spacing w:line="279" w:lineRule="exact"/>
        <w:rPr>
          <w:sz w:val="20"/>
          <w:szCs w:val="20"/>
        </w:rPr>
      </w:pPr>
    </w:p>
    <w:p w:rsidR="00096636" w:rsidRDefault="00096636" w:rsidP="00096636">
      <w:pPr>
        <w:spacing w:line="12" w:lineRule="exact"/>
        <w:rPr>
          <w:sz w:val="20"/>
          <w:szCs w:val="20"/>
        </w:rPr>
      </w:pPr>
    </w:p>
    <w:p w:rsidR="00096636" w:rsidRDefault="00096636" w:rsidP="00096636">
      <w:pPr>
        <w:ind w:left="1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1.6. Оценка качества кадрового обеспечения</w:t>
      </w:r>
    </w:p>
    <w:p w:rsidR="00096636" w:rsidRDefault="00096636" w:rsidP="00096636">
      <w:pPr>
        <w:spacing w:line="328" w:lineRule="exact"/>
        <w:rPr>
          <w:sz w:val="20"/>
          <w:szCs w:val="20"/>
        </w:rPr>
      </w:pPr>
    </w:p>
    <w:p w:rsidR="00096636" w:rsidRDefault="00096636" w:rsidP="00096636">
      <w:pPr>
        <w:spacing w:line="237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096636" w:rsidRDefault="00096636" w:rsidP="00096636">
      <w:pPr>
        <w:spacing w:line="19" w:lineRule="exact"/>
        <w:rPr>
          <w:sz w:val="20"/>
          <w:szCs w:val="20"/>
        </w:rPr>
      </w:pPr>
    </w:p>
    <w:p w:rsidR="00096636" w:rsidRDefault="00096636" w:rsidP="00096636">
      <w:pPr>
        <w:spacing w:line="237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полностью укомплектовано кадрами. Должностной состав и количество педагогических работников, необходимых для реализации и обеспечения реализации образовательных программ, определяются ее целями и задачами, а также особенностями развития детей.</w:t>
      </w:r>
    </w:p>
    <w:p w:rsidR="00096636" w:rsidRDefault="00096636" w:rsidP="00096636">
      <w:pPr>
        <w:spacing w:line="335" w:lineRule="exact"/>
        <w:rPr>
          <w:sz w:val="20"/>
          <w:szCs w:val="20"/>
        </w:rPr>
      </w:pPr>
    </w:p>
    <w:p w:rsidR="00096636" w:rsidRDefault="00096636" w:rsidP="0009663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Сведения о педагогах</w:t>
      </w:r>
    </w:p>
    <w:p w:rsidR="00096636" w:rsidRDefault="00096636" w:rsidP="00096636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20"/>
      </w:tblGrid>
      <w:tr w:rsidR="00096636" w:rsidTr="00C44C55">
        <w:trPr>
          <w:trHeight w:val="283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096636" w:rsidTr="00C44C55">
        <w:trPr>
          <w:trHeight w:val="266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96636" w:rsidTr="00C44C55">
        <w:trPr>
          <w:trHeight w:val="264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96636" w:rsidTr="00C44C55">
        <w:trPr>
          <w:trHeight w:val="26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096636" w:rsidTr="00C44C55">
        <w:trPr>
          <w:trHeight w:val="264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96636" w:rsidTr="00C44C55">
        <w:trPr>
          <w:trHeight w:val="27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636" w:rsidRDefault="00E7243F" w:rsidP="00C44C55">
            <w:pPr>
              <w:spacing w:line="268" w:lineRule="exact"/>
              <w:ind w:left="3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rPr>
                <w:sz w:val="23"/>
                <w:szCs w:val="23"/>
              </w:rPr>
            </w:pPr>
          </w:p>
        </w:tc>
      </w:tr>
      <w:tr w:rsidR="00096636" w:rsidTr="00C44C55">
        <w:trPr>
          <w:trHeight w:val="262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96636" w:rsidTr="00C44C55">
        <w:trPr>
          <w:trHeight w:val="26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096636" w:rsidTr="00C44C55">
        <w:trPr>
          <w:trHeight w:val="266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636" w:rsidRDefault="00096636" w:rsidP="00C44C55">
            <w:pPr>
              <w:spacing w:line="265" w:lineRule="exact"/>
              <w:ind w:left="3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rPr>
                <w:sz w:val="23"/>
                <w:szCs w:val="23"/>
              </w:rPr>
            </w:pPr>
          </w:p>
        </w:tc>
      </w:tr>
      <w:tr w:rsidR="00096636" w:rsidTr="00C44C55">
        <w:trPr>
          <w:trHeight w:val="266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96636" w:rsidTr="00C44C55">
        <w:trPr>
          <w:trHeight w:val="264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096636" w:rsidTr="00C44C55">
        <w:trPr>
          <w:trHeight w:val="26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E7243F" w:rsidP="00C44C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096636" w:rsidTr="00C44C55">
        <w:trPr>
          <w:trHeight w:val="266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636" w:rsidRDefault="00096636" w:rsidP="00C44C55">
            <w:pPr>
              <w:spacing w:line="265" w:lineRule="exact"/>
              <w:ind w:left="3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rPr>
                <w:sz w:val="23"/>
                <w:szCs w:val="23"/>
              </w:rPr>
            </w:pPr>
          </w:p>
        </w:tc>
      </w:tr>
      <w:tr w:rsidR="00096636" w:rsidTr="00C44C55">
        <w:trPr>
          <w:trHeight w:val="266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96636" w:rsidTr="00C44C55">
        <w:trPr>
          <w:trHeight w:val="264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 до 10 лет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C062FA" w:rsidP="00C44C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096636" w:rsidTr="00C44C55">
        <w:trPr>
          <w:trHeight w:val="26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 до 15 лет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96636" w:rsidTr="00C44C55">
        <w:trPr>
          <w:trHeight w:val="264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096636" w:rsidP="00C44C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15 лет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36" w:rsidRDefault="00C062FA" w:rsidP="00C44C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</w:tbl>
    <w:p w:rsidR="00096636" w:rsidRDefault="00096636" w:rsidP="000966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6A7BEF" wp14:editId="32214057">
                <wp:simplePos x="0" y="0"/>
                <wp:positionH relativeFrom="column">
                  <wp:posOffset>90170</wp:posOffset>
                </wp:positionH>
                <wp:positionV relativeFrom="paragraph">
                  <wp:posOffset>-1460500</wp:posOffset>
                </wp:positionV>
                <wp:extent cx="12700" cy="12700"/>
                <wp:effectExtent l="0" t="0" r="0" b="0"/>
                <wp:wrapNone/>
                <wp:docPr id="2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847B63" id="Shape 6" o:spid="_x0000_s1026" style="position:absolute;margin-left:7.1pt;margin-top:-11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JcgQEAAAMDAAAOAAAAZHJzL2Uyb0RvYy54bWysUstu2zAQvAfoPxC8x5IdI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0AE0C24" wp14:editId="7014A64E">
                <wp:simplePos x="0" y="0"/>
                <wp:positionH relativeFrom="column">
                  <wp:posOffset>3942080</wp:posOffset>
                </wp:positionH>
                <wp:positionV relativeFrom="paragraph">
                  <wp:posOffset>-1457960</wp:posOffset>
                </wp:positionV>
                <wp:extent cx="12700" cy="12700"/>
                <wp:effectExtent l="0" t="0" r="0" b="0"/>
                <wp:wrapNone/>
                <wp:docPr id="2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6DFFCB" id="Shape 7" o:spid="_x0000_s1026" style="position:absolute;margin-left:310.4pt;margin-top:-114.8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xOgQEAAAM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33CE762" wp14:editId="32858DEB">
                <wp:simplePos x="0" y="0"/>
                <wp:positionH relativeFrom="column">
                  <wp:posOffset>6002655</wp:posOffset>
                </wp:positionH>
                <wp:positionV relativeFrom="paragraph">
                  <wp:posOffset>-1460500</wp:posOffset>
                </wp:positionV>
                <wp:extent cx="12700" cy="12700"/>
                <wp:effectExtent l="0" t="0" r="0" b="0"/>
                <wp:wrapNone/>
                <wp:docPr id="2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5B1274" id="Shape 8" o:spid="_x0000_s1026" style="position:absolute;margin-left:472.65pt;margin-top:-115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/hgQEAAAMDAAAOAAAAZHJzL2Uyb0RvYy54bWysUk1vGyEQvVfKf0Dc411bS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096636" w:rsidRDefault="00096636" w:rsidP="00096636">
      <w:pPr>
        <w:spacing w:line="309" w:lineRule="exact"/>
        <w:rPr>
          <w:sz w:val="20"/>
          <w:szCs w:val="20"/>
        </w:rPr>
      </w:pPr>
    </w:p>
    <w:p w:rsidR="00096636" w:rsidRDefault="00096636" w:rsidP="00096636">
      <w:pPr>
        <w:spacing w:line="236" w:lineRule="auto"/>
        <w:ind w:left="260" w:right="6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работники ДОУ обладают основными компетенциями, необходимыми для создания условий развития детей в соответствии с ФГОС ДО.</w:t>
      </w:r>
    </w:p>
    <w:p w:rsidR="00096636" w:rsidRDefault="00096636" w:rsidP="00096636">
      <w:pPr>
        <w:spacing w:line="4" w:lineRule="exact"/>
        <w:rPr>
          <w:sz w:val="20"/>
          <w:szCs w:val="20"/>
        </w:rPr>
      </w:pPr>
    </w:p>
    <w:p w:rsidR="00096636" w:rsidRDefault="00096636" w:rsidP="00096636">
      <w:pPr>
        <w:tabs>
          <w:tab w:val="left" w:pos="2280"/>
          <w:tab w:val="left" w:pos="3080"/>
          <w:tab w:val="left" w:pos="4560"/>
          <w:tab w:val="left" w:pos="5300"/>
          <w:tab w:val="left" w:pos="7780"/>
          <w:tab w:val="left" w:pos="8940"/>
        </w:tabs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</w:t>
      </w:r>
      <w:r>
        <w:rPr>
          <w:rFonts w:eastAsia="Times New Roman"/>
          <w:sz w:val="28"/>
          <w:szCs w:val="28"/>
        </w:rPr>
        <w:tab/>
        <w:t>ДОУ</w:t>
      </w:r>
      <w:r>
        <w:rPr>
          <w:rFonts w:eastAsia="Times New Roman"/>
          <w:sz w:val="28"/>
          <w:szCs w:val="28"/>
        </w:rPr>
        <w:tab/>
        <w:t>повышают</w:t>
      </w:r>
      <w:r>
        <w:rPr>
          <w:rFonts w:eastAsia="Times New Roman"/>
          <w:sz w:val="28"/>
          <w:szCs w:val="28"/>
        </w:rPr>
        <w:tab/>
        <w:t>свой</w:t>
      </w:r>
      <w:r>
        <w:rPr>
          <w:rFonts w:eastAsia="Times New Roman"/>
          <w:sz w:val="28"/>
          <w:szCs w:val="28"/>
        </w:rPr>
        <w:tab/>
        <w:t>профессиональный</w:t>
      </w:r>
      <w:r>
        <w:rPr>
          <w:rFonts w:eastAsia="Times New Roman"/>
          <w:sz w:val="28"/>
          <w:szCs w:val="28"/>
        </w:rPr>
        <w:tab/>
        <w:t>уровень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через</w:t>
      </w:r>
    </w:p>
    <w:p w:rsidR="00096636" w:rsidRDefault="00096636" w:rsidP="00096636">
      <w:pPr>
        <w:spacing w:line="12" w:lineRule="exact"/>
        <w:rPr>
          <w:sz w:val="20"/>
          <w:szCs w:val="20"/>
        </w:rPr>
      </w:pPr>
    </w:p>
    <w:p w:rsidR="00096636" w:rsidRDefault="00096636" w:rsidP="00096636">
      <w:pPr>
        <w:spacing w:line="237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посещения районных методических объединений, семинаров, самообразование, что способствует повышению профессионального мастерства, положительно влияет на качество образовательной деятельности в ДОУ.</w:t>
      </w:r>
    </w:p>
    <w:p w:rsidR="00096636" w:rsidRDefault="00096636" w:rsidP="00096636">
      <w:pPr>
        <w:spacing w:line="5" w:lineRule="exact"/>
        <w:rPr>
          <w:sz w:val="20"/>
          <w:szCs w:val="20"/>
        </w:rPr>
      </w:pPr>
    </w:p>
    <w:p w:rsidR="00096636" w:rsidRDefault="00096636" w:rsidP="0009663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096636" w:rsidRDefault="00096636" w:rsidP="00096636">
      <w:pPr>
        <w:spacing w:line="235" w:lineRule="auto"/>
        <w:ind w:left="320" w:right="4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ДОУ своевременно проходят курсовую подгото</w:t>
      </w:r>
      <w:r w:rsidR="007F3A9B">
        <w:rPr>
          <w:rFonts w:eastAsia="Times New Roman"/>
          <w:sz w:val="28"/>
          <w:szCs w:val="28"/>
        </w:rPr>
        <w:t xml:space="preserve">вку. За отчетный период </w:t>
      </w:r>
      <w:r>
        <w:rPr>
          <w:rFonts w:eastAsia="Times New Roman"/>
          <w:sz w:val="28"/>
          <w:szCs w:val="28"/>
        </w:rPr>
        <w:t>3 человека прошли повышение квалификации.</w:t>
      </w:r>
    </w:p>
    <w:p w:rsidR="00096636" w:rsidRDefault="00096636" w:rsidP="0009663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96636" w:rsidRDefault="007F3A9B" w:rsidP="00096636">
      <w:pPr>
        <w:spacing w:line="235" w:lineRule="auto"/>
        <w:ind w:left="320" w:right="4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 педагог прошел</w:t>
      </w:r>
      <w:r w:rsidR="00096636">
        <w:rPr>
          <w:rFonts w:eastAsia="Times New Roman"/>
          <w:sz w:val="28"/>
          <w:szCs w:val="28"/>
        </w:rPr>
        <w:t xml:space="preserve"> обучение по программе «Методы и приемы оказания первой помощи».</w:t>
      </w:r>
    </w:p>
    <w:p w:rsidR="00096636" w:rsidRDefault="00096636" w:rsidP="0009663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96636" w:rsidRDefault="00096636" w:rsidP="00096636">
      <w:pPr>
        <w:spacing w:line="235" w:lineRule="auto"/>
        <w:ind w:left="320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Все педагоги владеют навыками пользователя персонального компьютера.</w:t>
      </w:r>
    </w:p>
    <w:p w:rsidR="00096636" w:rsidRDefault="00096636" w:rsidP="0009663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96636" w:rsidRDefault="00096636" w:rsidP="00096636">
      <w:pPr>
        <w:spacing w:line="235" w:lineRule="auto"/>
        <w:ind w:left="280" w:right="4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Методическая работа с педагогами носит дифференцированный характер.</w:t>
      </w:r>
    </w:p>
    <w:p w:rsidR="00096636" w:rsidRDefault="00096636" w:rsidP="0009663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96636" w:rsidRDefault="00096636" w:rsidP="00096636">
      <w:pPr>
        <w:spacing w:line="235" w:lineRule="auto"/>
        <w:ind w:left="280" w:right="20" w:firstLine="7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Коррекционная раб</w:t>
      </w:r>
      <w:r w:rsidR="007F3A9B">
        <w:rPr>
          <w:rFonts w:eastAsia="Times New Roman"/>
          <w:sz w:val="28"/>
          <w:szCs w:val="28"/>
        </w:rPr>
        <w:t>ота осуществляется специалистом, имеющим</w:t>
      </w:r>
      <w:r>
        <w:rPr>
          <w:rFonts w:eastAsia="Times New Roman"/>
          <w:sz w:val="28"/>
          <w:szCs w:val="28"/>
        </w:rPr>
        <w:t xml:space="preserve"> специальное о</w:t>
      </w:r>
      <w:r w:rsidR="007F3A9B">
        <w:rPr>
          <w:rFonts w:eastAsia="Times New Roman"/>
          <w:sz w:val="28"/>
          <w:szCs w:val="28"/>
        </w:rPr>
        <w:t>бразование, и воспитателями – 3</w:t>
      </w:r>
      <w:r>
        <w:rPr>
          <w:rFonts w:eastAsia="Times New Roman"/>
          <w:sz w:val="28"/>
          <w:szCs w:val="28"/>
        </w:rPr>
        <w:t xml:space="preserve"> человек</w:t>
      </w:r>
      <w:r w:rsidR="007F3A9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прошедшими</w:t>
      </w:r>
    </w:p>
    <w:p w:rsidR="00096636" w:rsidRDefault="00096636" w:rsidP="0009663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96636" w:rsidRPr="007F3A9B" w:rsidRDefault="00096636" w:rsidP="007F3A9B">
      <w:pPr>
        <w:spacing w:line="235" w:lineRule="auto"/>
        <w:ind w:left="28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обязательную курсовую подготовку по теме: «Современные образовательные технологии работы воспитателя с детьми, имеющими </w:t>
      </w:r>
      <w:proofErr w:type="spellStart"/>
      <w:r>
        <w:rPr>
          <w:rFonts w:eastAsia="Times New Roman"/>
          <w:sz w:val="28"/>
          <w:szCs w:val="28"/>
        </w:rPr>
        <w:t>ОВЗ</w:t>
      </w:r>
      <w:r w:rsidR="007F3A9B"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условиях</w:t>
      </w:r>
      <w:proofErr w:type="spellEnd"/>
      <w:r>
        <w:rPr>
          <w:rFonts w:eastAsia="Times New Roman"/>
          <w:sz w:val="28"/>
          <w:szCs w:val="28"/>
        </w:rPr>
        <w:t xml:space="preserve"> реализации ФГОС ДО».</w:t>
      </w:r>
    </w:p>
    <w:p w:rsidR="00096636" w:rsidRDefault="00096636" w:rsidP="00096636">
      <w:pPr>
        <w:spacing w:line="17" w:lineRule="exact"/>
        <w:rPr>
          <w:sz w:val="20"/>
          <w:szCs w:val="20"/>
        </w:rPr>
      </w:pPr>
    </w:p>
    <w:p w:rsidR="00096636" w:rsidRDefault="007F3A9B" w:rsidP="00096636">
      <w:pPr>
        <w:spacing w:line="237" w:lineRule="auto"/>
        <w:ind w:left="280" w:right="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Младшие воспитатели являю</w:t>
      </w:r>
      <w:r w:rsidR="00096636">
        <w:rPr>
          <w:rFonts w:eastAsia="Times New Roman"/>
          <w:sz w:val="28"/>
          <w:szCs w:val="28"/>
        </w:rPr>
        <w:t>тся незаменимыми помощниками воспитателей в создании условий для комфортного пребывания воспитанников в дошкольном учреждении, в организации образовательной деятельности. Все младшие воспитатели прошли курсы повышения квалификации в соответствии с занимаемой должностью.</w:t>
      </w:r>
    </w:p>
    <w:p w:rsidR="00096636" w:rsidRDefault="00096636" w:rsidP="00096636">
      <w:pPr>
        <w:spacing w:line="18" w:lineRule="exact"/>
        <w:rPr>
          <w:sz w:val="20"/>
          <w:szCs w:val="20"/>
        </w:rPr>
      </w:pPr>
    </w:p>
    <w:p w:rsidR="00096636" w:rsidRDefault="00096636" w:rsidP="00EA5347">
      <w:pPr>
        <w:spacing w:line="235" w:lineRule="auto"/>
        <w:ind w:left="280" w:right="40" w:firstLine="720"/>
        <w:jc w:val="both"/>
        <w:rPr>
          <w:rFonts w:eastAsia="Times New Roman"/>
          <w:sz w:val="28"/>
          <w:szCs w:val="28"/>
        </w:rPr>
      </w:pPr>
      <w:r w:rsidRPr="008B48C5">
        <w:rPr>
          <w:rFonts w:eastAsia="Times New Roman"/>
          <w:sz w:val="28"/>
          <w:szCs w:val="28"/>
        </w:rPr>
        <w:t>Ежегодно педагоги нашего дошкольного учреждения принимают участие в профессиональных конкурсах:</w:t>
      </w:r>
    </w:p>
    <w:p w:rsidR="00363540" w:rsidRDefault="00363540" w:rsidP="00EA5347">
      <w:pPr>
        <w:tabs>
          <w:tab w:val="left" w:pos="968"/>
        </w:tabs>
        <w:spacing w:line="226" w:lineRule="auto"/>
        <w:ind w:left="67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B48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оспитатель Давиденко А.С., призер (второе место) муниципального конкурса «Сирень 1945 года» в 2018 г. (грамота УО АМО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район, приказ № 168-р от 15.05.2018г);</w:t>
      </w:r>
    </w:p>
    <w:p w:rsidR="008A30FD" w:rsidRPr="00363540" w:rsidRDefault="008A30FD" w:rsidP="00EA5347">
      <w:pPr>
        <w:tabs>
          <w:tab w:val="left" w:pos="968"/>
        </w:tabs>
        <w:spacing w:line="226" w:lineRule="auto"/>
        <w:ind w:left="672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B48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оспитатель </w:t>
      </w:r>
      <w:proofErr w:type="spellStart"/>
      <w:r>
        <w:rPr>
          <w:rFonts w:eastAsia="Times New Roman"/>
          <w:sz w:val="28"/>
          <w:szCs w:val="28"/>
        </w:rPr>
        <w:t>Сабинина</w:t>
      </w:r>
      <w:proofErr w:type="spellEnd"/>
      <w:r>
        <w:rPr>
          <w:rFonts w:eastAsia="Times New Roman"/>
          <w:sz w:val="28"/>
          <w:szCs w:val="28"/>
        </w:rPr>
        <w:t xml:space="preserve"> З.Я., </w:t>
      </w:r>
      <w:proofErr w:type="gramStart"/>
      <w:r>
        <w:rPr>
          <w:rFonts w:eastAsia="Times New Roman"/>
          <w:sz w:val="28"/>
          <w:szCs w:val="28"/>
        </w:rPr>
        <w:t>победитель  (</w:t>
      </w:r>
      <w:proofErr w:type="gramEnd"/>
      <w:r>
        <w:rPr>
          <w:rFonts w:eastAsia="Times New Roman"/>
          <w:sz w:val="28"/>
          <w:szCs w:val="28"/>
        </w:rPr>
        <w:t xml:space="preserve">первое место) муниципального конкурса «Сирень 1945 года» в 2018 г. (грамота УО АМО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район, приказ № 168-р от 15.05.2018г);</w:t>
      </w:r>
    </w:p>
    <w:p w:rsidR="008277BC" w:rsidRDefault="00EA5347" w:rsidP="00EA5347">
      <w:pPr>
        <w:tabs>
          <w:tab w:val="left" w:pos="968"/>
        </w:tabs>
        <w:spacing w:line="226" w:lineRule="auto"/>
        <w:ind w:left="67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277BC" w:rsidRPr="008B48C5">
        <w:rPr>
          <w:rFonts w:eastAsia="Times New Roman"/>
          <w:sz w:val="28"/>
          <w:szCs w:val="28"/>
        </w:rPr>
        <w:t>в</w:t>
      </w:r>
      <w:r w:rsidR="008277BC">
        <w:rPr>
          <w:rFonts w:eastAsia="Times New Roman"/>
          <w:sz w:val="28"/>
          <w:szCs w:val="28"/>
        </w:rPr>
        <w:t xml:space="preserve">оспитатель Давиденко А.С., призер (второе место) муниципального конкурса «Новогодняя фантазия - 2019» в 2018 г. (грамота УО АМО </w:t>
      </w:r>
      <w:proofErr w:type="spellStart"/>
      <w:r w:rsidR="008277BC">
        <w:rPr>
          <w:rFonts w:eastAsia="Times New Roman"/>
          <w:sz w:val="28"/>
          <w:szCs w:val="28"/>
        </w:rPr>
        <w:t>Ейский</w:t>
      </w:r>
      <w:proofErr w:type="spellEnd"/>
      <w:r w:rsidR="008277BC">
        <w:rPr>
          <w:rFonts w:eastAsia="Times New Roman"/>
          <w:sz w:val="28"/>
          <w:szCs w:val="28"/>
        </w:rPr>
        <w:t xml:space="preserve"> рай</w:t>
      </w:r>
      <w:r>
        <w:rPr>
          <w:rFonts w:eastAsia="Times New Roman"/>
          <w:sz w:val="28"/>
          <w:szCs w:val="28"/>
        </w:rPr>
        <w:t>он, приказ № 232-р от 25.12.2019</w:t>
      </w:r>
      <w:r w:rsidR="008277BC">
        <w:rPr>
          <w:rFonts w:eastAsia="Times New Roman"/>
          <w:sz w:val="28"/>
          <w:szCs w:val="28"/>
        </w:rPr>
        <w:t>г);</w:t>
      </w:r>
    </w:p>
    <w:p w:rsidR="008A30FD" w:rsidRPr="00363540" w:rsidRDefault="008277BC" w:rsidP="00EA5347">
      <w:pPr>
        <w:tabs>
          <w:tab w:val="left" w:pos="968"/>
        </w:tabs>
        <w:spacing w:line="226" w:lineRule="auto"/>
        <w:ind w:left="672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B48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оспитатель </w:t>
      </w:r>
      <w:proofErr w:type="spellStart"/>
      <w:r>
        <w:rPr>
          <w:rFonts w:eastAsia="Times New Roman"/>
          <w:sz w:val="28"/>
          <w:szCs w:val="28"/>
        </w:rPr>
        <w:t>Сабинина</w:t>
      </w:r>
      <w:proofErr w:type="spellEnd"/>
      <w:r>
        <w:rPr>
          <w:rFonts w:eastAsia="Times New Roman"/>
          <w:sz w:val="28"/>
          <w:szCs w:val="28"/>
        </w:rPr>
        <w:t xml:space="preserve"> З.Я., </w:t>
      </w:r>
      <w:proofErr w:type="gramStart"/>
      <w:r w:rsidR="00EA5347">
        <w:rPr>
          <w:rFonts w:eastAsia="Times New Roman"/>
          <w:sz w:val="28"/>
          <w:szCs w:val="28"/>
        </w:rPr>
        <w:t>победитель  (</w:t>
      </w:r>
      <w:proofErr w:type="gramEnd"/>
      <w:r w:rsidR="00EA5347">
        <w:rPr>
          <w:rFonts w:eastAsia="Times New Roman"/>
          <w:sz w:val="28"/>
          <w:szCs w:val="28"/>
        </w:rPr>
        <w:t>второе</w:t>
      </w:r>
      <w:r>
        <w:rPr>
          <w:rFonts w:eastAsia="Times New Roman"/>
          <w:sz w:val="28"/>
          <w:szCs w:val="28"/>
        </w:rPr>
        <w:t xml:space="preserve"> место) муниципального конкурса «</w:t>
      </w:r>
      <w:r w:rsidR="00EA5347">
        <w:rPr>
          <w:rFonts w:eastAsia="Times New Roman"/>
          <w:sz w:val="28"/>
          <w:szCs w:val="28"/>
        </w:rPr>
        <w:t>Новогодняя фантазия - 2019</w:t>
      </w:r>
      <w:r>
        <w:rPr>
          <w:rFonts w:eastAsia="Times New Roman"/>
          <w:sz w:val="28"/>
          <w:szCs w:val="28"/>
        </w:rPr>
        <w:t>» в 2018 г. (грамота У</w:t>
      </w:r>
      <w:r w:rsidR="00EA5347">
        <w:rPr>
          <w:rFonts w:eastAsia="Times New Roman"/>
          <w:sz w:val="28"/>
          <w:szCs w:val="28"/>
        </w:rPr>
        <w:t xml:space="preserve">О АМО </w:t>
      </w:r>
      <w:proofErr w:type="spellStart"/>
      <w:r w:rsidR="00EA5347">
        <w:rPr>
          <w:rFonts w:eastAsia="Times New Roman"/>
          <w:sz w:val="28"/>
          <w:szCs w:val="28"/>
        </w:rPr>
        <w:t>Ейский</w:t>
      </w:r>
      <w:proofErr w:type="spellEnd"/>
      <w:r w:rsidR="00EA5347">
        <w:rPr>
          <w:rFonts w:eastAsia="Times New Roman"/>
          <w:sz w:val="28"/>
          <w:szCs w:val="28"/>
        </w:rPr>
        <w:t xml:space="preserve"> район, приказ № 232-р от 25.12</w:t>
      </w:r>
      <w:r>
        <w:rPr>
          <w:rFonts w:eastAsia="Times New Roman"/>
          <w:sz w:val="28"/>
          <w:szCs w:val="28"/>
        </w:rPr>
        <w:t>.2018г);</w:t>
      </w:r>
    </w:p>
    <w:p w:rsidR="00096636" w:rsidRPr="008B48C5" w:rsidRDefault="00096636" w:rsidP="00EA5347">
      <w:pPr>
        <w:spacing w:line="38" w:lineRule="exact"/>
        <w:jc w:val="both"/>
        <w:rPr>
          <w:sz w:val="20"/>
          <w:szCs w:val="20"/>
        </w:rPr>
      </w:pPr>
    </w:p>
    <w:p w:rsidR="00096636" w:rsidRPr="008B48C5" w:rsidRDefault="008B48C5" w:rsidP="00EA5347">
      <w:pPr>
        <w:tabs>
          <w:tab w:val="left" w:pos="968"/>
        </w:tabs>
        <w:spacing w:line="226" w:lineRule="auto"/>
        <w:ind w:left="672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 w:rsidRPr="008B48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оспитатель Лобова Н.Н., участник Всероссийского конкурса «Лучший конспект занятия» в 2018 г. (Диплом Всероссийского журнала «Воспитатель детского сада»);</w:t>
      </w:r>
    </w:p>
    <w:p w:rsidR="008B48C5" w:rsidRPr="008B48C5" w:rsidRDefault="008B48C5" w:rsidP="00EA5347">
      <w:pPr>
        <w:tabs>
          <w:tab w:val="left" w:pos="968"/>
        </w:tabs>
        <w:spacing w:line="226" w:lineRule="auto"/>
        <w:ind w:left="672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B48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оспитатель Жданова Н.Н., участник Всероссийского конкурса «Лучший конспект занятия» в 2018 г. (Диплом Всероссийского журнала «Воспитатель детского сада»);</w:t>
      </w:r>
    </w:p>
    <w:p w:rsidR="008B48C5" w:rsidRPr="008B48C5" w:rsidRDefault="008B48C5" w:rsidP="00EA5347">
      <w:pPr>
        <w:tabs>
          <w:tab w:val="left" w:pos="968"/>
        </w:tabs>
        <w:spacing w:line="226" w:lineRule="auto"/>
        <w:ind w:left="672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Pr="008B48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оспитатель Жданова Н.Н., победитель (третье место) Всероссийского конкурса «Методическая разработка» в 2018 г. (Диплом Всероссийского журнала «Воспитатель детского сада»);</w:t>
      </w:r>
    </w:p>
    <w:p w:rsidR="008B48C5" w:rsidRDefault="008B48C5" w:rsidP="00EA5347">
      <w:pPr>
        <w:tabs>
          <w:tab w:val="left" w:pos="968"/>
        </w:tabs>
        <w:spacing w:line="226" w:lineRule="auto"/>
        <w:ind w:left="672" w:right="2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Pr="008B48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оспитатель Жданова Н.Н., победитель (первое место) Всероссийского конкурса «Лучший конспект занятия» в 2018 г. (Диплом Всероссийского журнала «</w:t>
      </w:r>
      <w:r w:rsidR="00C933D3">
        <w:rPr>
          <w:rFonts w:eastAsia="Times New Roman"/>
          <w:sz w:val="28"/>
          <w:szCs w:val="28"/>
        </w:rPr>
        <w:t>Педагог ДОУ</w:t>
      </w:r>
      <w:r>
        <w:rPr>
          <w:rFonts w:eastAsia="Times New Roman"/>
          <w:sz w:val="28"/>
          <w:szCs w:val="28"/>
        </w:rPr>
        <w:t>»</w:t>
      </w:r>
      <w:r w:rsidRPr="008B48C5">
        <w:rPr>
          <w:rFonts w:eastAsia="Times New Roman"/>
          <w:sz w:val="28"/>
          <w:szCs w:val="28"/>
        </w:rPr>
        <w:t>)</w:t>
      </w:r>
      <w:r w:rsidR="00C933D3">
        <w:rPr>
          <w:rFonts w:eastAsia="Times New Roman"/>
          <w:sz w:val="28"/>
          <w:szCs w:val="28"/>
        </w:rPr>
        <w:t>;</w:t>
      </w:r>
    </w:p>
    <w:p w:rsidR="00C933D3" w:rsidRPr="008B48C5" w:rsidRDefault="00C933D3" w:rsidP="00E67FA7">
      <w:pPr>
        <w:tabs>
          <w:tab w:val="left" w:pos="968"/>
        </w:tabs>
        <w:spacing w:line="226" w:lineRule="auto"/>
        <w:ind w:left="672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Pr="008B48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оспитатель </w:t>
      </w:r>
      <w:proofErr w:type="spellStart"/>
      <w:r>
        <w:rPr>
          <w:rFonts w:eastAsia="Times New Roman"/>
          <w:sz w:val="28"/>
          <w:szCs w:val="28"/>
        </w:rPr>
        <w:t>Шамшура</w:t>
      </w:r>
      <w:proofErr w:type="spellEnd"/>
      <w:r>
        <w:rPr>
          <w:rFonts w:eastAsia="Times New Roman"/>
          <w:sz w:val="28"/>
          <w:szCs w:val="28"/>
        </w:rPr>
        <w:t xml:space="preserve"> Г.И., лауреат Всероссийского конкурса «Лучший конспект занятия» в 2018 г. (Диплом Всероссийского журнала «Воспитатель детского сада»</w:t>
      </w:r>
      <w:r w:rsidRPr="008B48C5">
        <w:rPr>
          <w:rFonts w:eastAsia="Times New Roman"/>
          <w:sz w:val="28"/>
          <w:szCs w:val="28"/>
        </w:rPr>
        <w:t>)</w:t>
      </w:r>
    </w:p>
    <w:p w:rsidR="00096636" w:rsidRPr="008B48C5" w:rsidRDefault="00096636" w:rsidP="0009663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96636" w:rsidRPr="008B48C5" w:rsidRDefault="00E67FA7" w:rsidP="00096636">
      <w:pPr>
        <w:numPr>
          <w:ilvl w:val="1"/>
          <w:numId w:val="17"/>
        </w:numPr>
        <w:tabs>
          <w:tab w:val="left" w:pos="1280"/>
        </w:tabs>
        <w:spacing w:line="235" w:lineRule="auto"/>
        <w:ind w:left="280" w:right="40" w:firstLine="7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  <w:r w:rsidR="00096636" w:rsidRPr="008B48C5">
        <w:rPr>
          <w:rFonts w:eastAsia="Times New Roman"/>
          <w:sz w:val="28"/>
          <w:szCs w:val="28"/>
        </w:rPr>
        <w:t xml:space="preserve"> году педагоги ДОУ представляли материалы опыта работы на различных мероприятиях:</w:t>
      </w:r>
    </w:p>
    <w:p w:rsidR="00096636" w:rsidRDefault="00096636" w:rsidP="00096636">
      <w:pPr>
        <w:numPr>
          <w:ilvl w:val="2"/>
          <w:numId w:val="18"/>
        </w:numPr>
        <w:tabs>
          <w:tab w:val="left" w:pos="1680"/>
        </w:tabs>
        <w:ind w:left="1680" w:hanging="6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</w:t>
      </w:r>
      <w:r w:rsidR="00903292">
        <w:rPr>
          <w:rFonts w:eastAsia="Times New Roman"/>
          <w:sz w:val="28"/>
          <w:szCs w:val="28"/>
        </w:rPr>
        <w:t>ступление на</w:t>
      </w:r>
      <w:r>
        <w:rPr>
          <w:rFonts w:eastAsia="Times New Roman"/>
          <w:sz w:val="28"/>
          <w:szCs w:val="28"/>
        </w:rPr>
        <w:t xml:space="preserve"> конференциях:</w:t>
      </w:r>
    </w:p>
    <w:p w:rsidR="00096636" w:rsidRDefault="00096636" w:rsidP="00096636">
      <w:pPr>
        <w:spacing w:line="35" w:lineRule="exact"/>
        <w:rPr>
          <w:rFonts w:eastAsia="Times New Roman"/>
          <w:sz w:val="28"/>
          <w:szCs w:val="28"/>
        </w:rPr>
      </w:pPr>
    </w:p>
    <w:p w:rsidR="00096636" w:rsidRDefault="00E67FA7" w:rsidP="00E67FA7">
      <w:pPr>
        <w:tabs>
          <w:tab w:val="left" w:pos="968"/>
        </w:tabs>
        <w:spacing w:line="233" w:lineRule="auto"/>
        <w:ind w:left="672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>выступлени</w:t>
      </w:r>
      <w:r>
        <w:rPr>
          <w:rFonts w:eastAsia="Times New Roman"/>
          <w:sz w:val="28"/>
          <w:szCs w:val="28"/>
        </w:rPr>
        <w:t xml:space="preserve">е на зональной </w:t>
      </w:r>
      <w:r w:rsidR="00096636">
        <w:rPr>
          <w:rFonts w:eastAsia="Times New Roman"/>
          <w:sz w:val="28"/>
          <w:szCs w:val="28"/>
        </w:rPr>
        <w:t xml:space="preserve">конференции по </w:t>
      </w:r>
      <w:r w:rsidR="00D23109">
        <w:rPr>
          <w:rFonts w:eastAsia="Times New Roman"/>
          <w:sz w:val="28"/>
          <w:szCs w:val="28"/>
        </w:rPr>
        <w:t>теме: «Новые подходы в работе с молодыми педагогами</w:t>
      </w:r>
      <w:r w:rsidR="00096636">
        <w:rPr>
          <w:rFonts w:eastAsia="Times New Roman"/>
          <w:sz w:val="28"/>
          <w:szCs w:val="28"/>
        </w:rPr>
        <w:t>» с презе</w:t>
      </w:r>
      <w:r w:rsidR="00D23109">
        <w:rPr>
          <w:rFonts w:eastAsia="Times New Roman"/>
          <w:sz w:val="28"/>
          <w:szCs w:val="28"/>
        </w:rPr>
        <w:t xml:space="preserve">нтацией опыта </w:t>
      </w:r>
      <w:proofErr w:type="gramStart"/>
      <w:r w:rsidR="00D23109">
        <w:rPr>
          <w:rFonts w:eastAsia="Times New Roman"/>
          <w:sz w:val="28"/>
          <w:szCs w:val="28"/>
        </w:rPr>
        <w:t xml:space="preserve">работы </w:t>
      </w:r>
      <w:r w:rsidR="00096636">
        <w:rPr>
          <w:rFonts w:eastAsia="Times New Roman"/>
          <w:sz w:val="28"/>
          <w:szCs w:val="28"/>
        </w:rPr>
        <w:t xml:space="preserve"> </w:t>
      </w:r>
      <w:r w:rsidR="009C154B">
        <w:rPr>
          <w:rFonts w:eastAsia="Times New Roman"/>
          <w:sz w:val="28"/>
          <w:szCs w:val="28"/>
        </w:rPr>
        <w:t>старшего</w:t>
      </w:r>
      <w:proofErr w:type="gramEnd"/>
      <w:r w:rsidR="009C154B">
        <w:rPr>
          <w:rFonts w:eastAsia="Times New Roman"/>
          <w:sz w:val="28"/>
          <w:szCs w:val="28"/>
        </w:rPr>
        <w:t xml:space="preserve"> воспитателя </w:t>
      </w:r>
      <w:proofErr w:type="spellStart"/>
      <w:r w:rsidR="00D23109">
        <w:rPr>
          <w:rFonts w:eastAsia="Times New Roman"/>
          <w:sz w:val="28"/>
          <w:szCs w:val="28"/>
        </w:rPr>
        <w:t>Довбня</w:t>
      </w:r>
      <w:proofErr w:type="spellEnd"/>
      <w:r w:rsidR="00D23109">
        <w:rPr>
          <w:rFonts w:eastAsia="Times New Roman"/>
          <w:sz w:val="28"/>
          <w:szCs w:val="28"/>
        </w:rPr>
        <w:t xml:space="preserve"> О.Н. </w:t>
      </w:r>
      <w:r w:rsidR="00096636">
        <w:rPr>
          <w:rFonts w:eastAsia="Times New Roman"/>
          <w:sz w:val="28"/>
          <w:szCs w:val="28"/>
        </w:rPr>
        <w:t>(</w:t>
      </w:r>
      <w:r w:rsidR="00D23109">
        <w:rPr>
          <w:rFonts w:eastAsia="Times New Roman"/>
          <w:sz w:val="28"/>
          <w:szCs w:val="28"/>
        </w:rPr>
        <w:t xml:space="preserve">справка- подтверждение УО АМО </w:t>
      </w:r>
      <w:proofErr w:type="spellStart"/>
      <w:r w:rsidR="00D23109">
        <w:rPr>
          <w:rFonts w:eastAsia="Times New Roman"/>
          <w:sz w:val="28"/>
          <w:szCs w:val="28"/>
        </w:rPr>
        <w:t>Ейский</w:t>
      </w:r>
      <w:proofErr w:type="spellEnd"/>
      <w:r w:rsidR="00D23109">
        <w:rPr>
          <w:rFonts w:eastAsia="Times New Roman"/>
          <w:sz w:val="28"/>
          <w:szCs w:val="28"/>
        </w:rPr>
        <w:t xml:space="preserve"> район, приказ № 786 от 26.09.2018г</w:t>
      </w:r>
      <w:r w:rsidR="00096636">
        <w:rPr>
          <w:rFonts w:eastAsia="Times New Roman"/>
          <w:sz w:val="28"/>
          <w:szCs w:val="28"/>
        </w:rPr>
        <w:t>);</w:t>
      </w:r>
    </w:p>
    <w:p w:rsidR="00096636" w:rsidRDefault="00096636" w:rsidP="0009663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6636" w:rsidRDefault="00096636" w:rsidP="00096636">
      <w:pPr>
        <w:sectPr w:rsidR="00096636">
          <w:pgSz w:w="11900" w:h="16836"/>
          <w:pgMar w:top="701" w:right="848" w:bottom="764" w:left="1440" w:header="0" w:footer="0" w:gutter="0"/>
          <w:cols w:space="720" w:equalWidth="0">
            <w:col w:w="9620"/>
          </w:cols>
        </w:sectPr>
      </w:pPr>
    </w:p>
    <w:p w:rsidR="00096636" w:rsidRDefault="00096636" w:rsidP="00096636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14</w:t>
      </w:r>
    </w:p>
    <w:p w:rsidR="00096636" w:rsidRDefault="00096636" w:rsidP="00096636">
      <w:pPr>
        <w:spacing w:line="279" w:lineRule="exact"/>
        <w:rPr>
          <w:sz w:val="20"/>
          <w:szCs w:val="20"/>
        </w:rPr>
      </w:pPr>
    </w:p>
    <w:p w:rsidR="00096636" w:rsidRDefault="00096636" w:rsidP="00096636">
      <w:pPr>
        <w:spacing w:line="8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numPr>
          <w:ilvl w:val="2"/>
          <w:numId w:val="19"/>
        </w:numPr>
        <w:tabs>
          <w:tab w:val="left" w:pos="1680"/>
        </w:tabs>
        <w:ind w:left="1680" w:hanging="6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РМО:</w:t>
      </w:r>
    </w:p>
    <w:p w:rsidR="00096636" w:rsidRDefault="00096636" w:rsidP="00096636">
      <w:pPr>
        <w:spacing w:line="3" w:lineRule="exact"/>
        <w:rPr>
          <w:sz w:val="20"/>
          <w:szCs w:val="20"/>
        </w:rPr>
      </w:pPr>
    </w:p>
    <w:p w:rsidR="00096636" w:rsidRDefault="00C47AEE" w:rsidP="00096636">
      <w:pPr>
        <w:ind w:left="260" w:firstLine="42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096636">
        <w:rPr>
          <w:rFonts w:eastAsia="Times New Roman"/>
          <w:sz w:val="28"/>
          <w:szCs w:val="28"/>
        </w:rPr>
        <w:t>для педагогов ДОУ представила материалы опыта раб</w:t>
      </w:r>
      <w:r>
        <w:rPr>
          <w:rFonts w:eastAsia="Times New Roman"/>
          <w:sz w:val="28"/>
          <w:szCs w:val="28"/>
        </w:rPr>
        <w:t xml:space="preserve">оты по теме: «Режиссерские игры в младшем дошкольного возраста» - </w:t>
      </w:r>
      <w:proofErr w:type="spellStart"/>
      <w:r>
        <w:rPr>
          <w:rFonts w:eastAsia="Times New Roman"/>
          <w:sz w:val="28"/>
          <w:szCs w:val="28"/>
        </w:rPr>
        <w:t>Дробот</w:t>
      </w:r>
      <w:proofErr w:type="spellEnd"/>
      <w:r>
        <w:rPr>
          <w:rFonts w:eastAsia="Times New Roman"/>
          <w:sz w:val="28"/>
          <w:szCs w:val="28"/>
        </w:rPr>
        <w:t xml:space="preserve"> Н.Ф</w:t>
      </w:r>
      <w:r w:rsidR="00096636">
        <w:rPr>
          <w:rFonts w:eastAsia="Times New Roman"/>
          <w:sz w:val="28"/>
          <w:szCs w:val="28"/>
        </w:rPr>
        <w:t>., воспитатель (справка - подтверждение МКУ «Информационно-методический центр системы об</w:t>
      </w:r>
      <w:r>
        <w:rPr>
          <w:rFonts w:eastAsia="Times New Roman"/>
          <w:sz w:val="28"/>
          <w:szCs w:val="28"/>
        </w:rPr>
        <w:t xml:space="preserve">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район» от 25.12.2018 г. № 876</w:t>
      </w:r>
      <w:r w:rsidR="00096636">
        <w:rPr>
          <w:rFonts w:eastAsia="Times New Roman"/>
          <w:sz w:val="28"/>
          <w:szCs w:val="28"/>
        </w:rPr>
        <w:t>);</w:t>
      </w:r>
    </w:p>
    <w:p w:rsidR="00096636" w:rsidRDefault="00C47AEE" w:rsidP="00670927">
      <w:pPr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для педагогов ДОУ представила материалы опыта работы по теме: «Ритмопластика» - Василенко О.В., воспитатель (справка - подтверждение МКУ «Информационно-методический центр системы образования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район» от 12.12.2018 г. № 805);</w:t>
      </w:r>
    </w:p>
    <w:p w:rsidR="00096636" w:rsidRDefault="00096636" w:rsidP="00096636">
      <w:pPr>
        <w:spacing w:line="7" w:lineRule="exact"/>
        <w:rPr>
          <w:sz w:val="20"/>
          <w:szCs w:val="20"/>
        </w:rPr>
      </w:pPr>
    </w:p>
    <w:p w:rsidR="00096636" w:rsidRDefault="00096636" w:rsidP="00096636">
      <w:pPr>
        <w:numPr>
          <w:ilvl w:val="2"/>
          <w:numId w:val="20"/>
        </w:numPr>
        <w:tabs>
          <w:tab w:val="left" w:pos="1300"/>
        </w:tabs>
        <w:ind w:left="130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</w:t>
      </w:r>
      <w:proofErr w:type="gramStart"/>
      <w:r>
        <w:rPr>
          <w:rFonts w:eastAsia="Times New Roman"/>
          <w:sz w:val="28"/>
          <w:szCs w:val="28"/>
        </w:rPr>
        <w:t>классы,  открытые</w:t>
      </w:r>
      <w:proofErr w:type="gramEnd"/>
      <w:r>
        <w:rPr>
          <w:rFonts w:eastAsia="Times New Roman"/>
          <w:sz w:val="28"/>
          <w:szCs w:val="28"/>
        </w:rPr>
        <w:t xml:space="preserve">  мероприятия  в  рамках  тематических</w:t>
      </w:r>
    </w:p>
    <w:p w:rsidR="00096636" w:rsidRDefault="00096636" w:rsidP="00096636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недель:</w:t>
      </w:r>
    </w:p>
    <w:p w:rsidR="00096636" w:rsidRDefault="00096636" w:rsidP="00096636">
      <w:pPr>
        <w:spacing w:line="36" w:lineRule="exact"/>
        <w:rPr>
          <w:rFonts w:eastAsia="Times New Roman"/>
          <w:sz w:val="28"/>
          <w:szCs w:val="28"/>
        </w:rPr>
      </w:pPr>
    </w:p>
    <w:p w:rsidR="00096636" w:rsidRPr="00A16C80" w:rsidRDefault="00A16C80" w:rsidP="00A16C80">
      <w:pPr>
        <w:tabs>
          <w:tab w:val="left" w:pos="1292"/>
        </w:tabs>
        <w:spacing w:line="234" w:lineRule="auto"/>
        <w:ind w:left="67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>непрерывная образовательная деятельно</w:t>
      </w:r>
      <w:r w:rsidR="00670927">
        <w:rPr>
          <w:rFonts w:eastAsia="Times New Roman"/>
          <w:sz w:val="28"/>
          <w:szCs w:val="28"/>
        </w:rPr>
        <w:t>сть по теме: «Кто в лесу живет?</w:t>
      </w:r>
      <w:r w:rsidR="00096636">
        <w:rPr>
          <w:rFonts w:eastAsia="Times New Roman"/>
          <w:sz w:val="28"/>
          <w:szCs w:val="28"/>
        </w:rPr>
        <w:t>» в рамках предметной Не</w:t>
      </w:r>
      <w:r w:rsidR="00670927">
        <w:rPr>
          <w:rFonts w:eastAsia="Times New Roman"/>
          <w:sz w:val="28"/>
          <w:szCs w:val="28"/>
        </w:rPr>
        <w:t xml:space="preserve">дели для учителей начальных классов и педагогов дошкольных образовательных учреждений – </w:t>
      </w:r>
      <w:proofErr w:type="spellStart"/>
      <w:r w:rsidR="00670927">
        <w:rPr>
          <w:rFonts w:eastAsia="Times New Roman"/>
          <w:sz w:val="28"/>
          <w:szCs w:val="28"/>
        </w:rPr>
        <w:t>Сабинина</w:t>
      </w:r>
      <w:proofErr w:type="spellEnd"/>
      <w:r w:rsidR="00670927">
        <w:rPr>
          <w:rFonts w:eastAsia="Times New Roman"/>
          <w:sz w:val="28"/>
          <w:szCs w:val="28"/>
        </w:rPr>
        <w:t xml:space="preserve"> З.Я., воспитатель</w:t>
      </w:r>
      <w:r w:rsidR="00096636">
        <w:rPr>
          <w:rFonts w:eastAsia="Times New Roman"/>
          <w:sz w:val="28"/>
          <w:szCs w:val="28"/>
        </w:rPr>
        <w:t xml:space="preserve"> (справка-подтверждение МКУ «Информационно-методический центр системы</w:t>
      </w:r>
      <w:r w:rsidR="00670927">
        <w:rPr>
          <w:rFonts w:eastAsia="Times New Roman"/>
          <w:sz w:val="28"/>
          <w:szCs w:val="28"/>
        </w:rPr>
        <w:t xml:space="preserve"> образования </w:t>
      </w:r>
      <w:proofErr w:type="spellStart"/>
      <w:r w:rsidR="00670927">
        <w:rPr>
          <w:rFonts w:eastAsia="Times New Roman"/>
          <w:sz w:val="28"/>
          <w:szCs w:val="28"/>
        </w:rPr>
        <w:t>Ейский</w:t>
      </w:r>
      <w:proofErr w:type="spellEnd"/>
      <w:r w:rsidR="00670927">
        <w:rPr>
          <w:rFonts w:eastAsia="Times New Roman"/>
          <w:sz w:val="28"/>
          <w:szCs w:val="28"/>
        </w:rPr>
        <w:t xml:space="preserve"> район» от 26.12.18 г. № 837</w:t>
      </w:r>
      <w:r w:rsidR="00096636">
        <w:rPr>
          <w:rFonts w:eastAsia="Times New Roman"/>
          <w:sz w:val="28"/>
          <w:szCs w:val="28"/>
        </w:rPr>
        <w:t>);</w:t>
      </w:r>
    </w:p>
    <w:p w:rsidR="00A16C80" w:rsidRPr="00A16C80" w:rsidRDefault="00A16C80" w:rsidP="00A16C80">
      <w:pPr>
        <w:tabs>
          <w:tab w:val="left" w:pos="1292"/>
        </w:tabs>
        <w:spacing w:line="234" w:lineRule="auto"/>
        <w:ind w:left="67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непрерывная образовательная деятельность по теме: «Увлекательное путешествие» в рамках предметной Недели для учителей начальных классов и педагогов дошкольных образовательных учреждений – </w:t>
      </w:r>
      <w:proofErr w:type="spellStart"/>
      <w:r>
        <w:rPr>
          <w:rFonts w:eastAsia="Times New Roman"/>
          <w:sz w:val="28"/>
          <w:szCs w:val="28"/>
        </w:rPr>
        <w:t>Дидковская</w:t>
      </w:r>
      <w:proofErr w:type="spellEnd"/>
      <w:r>
        <w:rPr>
          <w:rFonts w:eastAsia="Times New Roman"/>
          <w:sz w:val="28"/>
          <w:szCs w:val="28"/>
        </w:rPr>
        <w:t xml:space="preserve"> Н.И., воспитатель (справка-подтверждение МКУ «Информационно-методический центр системы образования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район» от 26.12.18 г. № 835);</w:t>
      </w:r>
    </w:p>
    <w:p w:rsidR="00A16C80" w:rsidRDefault="00A70CD9" w:rsidP="00264740">
      <w:pPr>
        <w:tabs>
          <w:tab w:val="left" w:pos="1292"/>
        </w:tabs>
        <w:spacing w:line="234" w:lineRule="auto"/>
        <w:ind w:left="67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непрерывная образовательная деятельность по теме: «Веселое путешествие в страну математики» в рамках предметной Недели для учителей начальных классов и педагогов дошкольных образовательных учреждений – Василенко О.В., воспитатель (справка-подтверждение МКУ «Информационно-методический центр системы образования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район» от 26.12.18 г. № 836);</w:t>
      </w:r>
    </w:p>
    <w:p w:rsidR="00096636" w:rsidRDefault="00096636" w:rsidP="00096636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096636" w:rsidRDefault="00096636" w:rsidP="00096636">
      <w:pPr>
        <w:spacing w:line="4" w:lineRule="exact"/>
        <w:rPr>
          <w:sz w:val="20"/>
          <w:szCs w:val="20"/>
        </w:rPr>
      </w:pPr>
    </w:p>
    <w:p w:rsidR="00096636" w:rsidRDefault="00096636" w:rsidP="00096636">
      <w:pPr>
        <w:numPr>
          <w:ilvl w:val="0"/>
          <w:numId w:val="22"/>
        </w:numPr>
        <w:tabs>
          <w:tab w:val="left" w:pos="1300"/>
        </w:tabs>
        <w:ind w:left="1300" w:hanging="6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Муниципальные </w:t>
      </w:r>
      <w:proofErr w:type="spellStart"/>
      <w:r>
        <w:rPr>
          <w:rFonts w:eastAsia="Times New Roman"/>
          <w:sz w:val="28"/>
          <w:szCs w:val="28"/>
        </w:rPr>
        <w:t>стажировочные</w:t>
      </w:r>
      <w:proofErr w:type="spellEnd"/>
      <w:r>
        <w:rPr>
          <w:rFonts w:eastAsia="Times New Roman"/>
          <w:sz w:val="28"/>
          <w:szCs w:val="28"/>
        </w:rPr>
        <w:t xml:space="preserve"> площадки:</w:t>
      </w:r>
    </w:p>
    <w:p w:rsidR="00096636" w:rsidRDefault="00096636" w:rsidP="00096636">
      <w:pPr>
        <w:spacing w:line="36" w:lineRule="exact"/>
        <w:rPr>
          <w:sz w:val="20"/>
          <w:szCs w:val="20"/>
        </w:rPr>
      </w:pPr>
    </w:p>
    <w:p w:rsidR="00096636" w:rsidRDefault="00264740" w:rsidP="00264740">
      <w:pPr>
        <w:tabs>
          <w:tab w:val="left" w:pos="1292"/>
        </w:tabs>
        <w:spacing w:line="226" w:lineRule="auto"/>
        <w:ind w:left="67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6636">
        <w:rPr>
          <w:rFonts w:eastAsia="Times New Roman"/>
          <w:sz w:val="28"/>
          <w:szCs w:val="28"/>
        </w:rPr>
        <w:t xml:space="preserve">в рамках работы </w:t>
      </w:r>
      <w:proofErr w:type="spellStart"/>
      <w:r w:rsidR="00096636">
        <w:rPr>
          <w:rFonts w:eastAsia="Times New Roman"/>
          <w:sz w:val="28"/>
          <w:szCs w:val="28"/>
        </w:rPr>
        <w:t>стажировочной</w:t>
      </w:r>
      <w:proofErr w:type="spellEnd"/>
      <w:r w:rsidR="00096636">
        <w:rPr>
          <w:rFonts w:eastAsia="Times New Roman"/>
          <w:sz w:val="28"/>
          <w:szCs w:val="28"/>
        </w:rPr>
        <w:t xml:space="preserve"> площ</w:t>
      </w:r>
      <w:r>
        <w:rPr>
          <w:rFonts w:eastAsia="Times New Roman"/>
          <w:sz w:val="28"/>
          <w:szCs w:val="28"/>
        </w:rPr>
        <w:t>адки для педагогов ДОУ представила презентацию опыта работы по теме: «Модель взаимодействия ДОУ и родителей</w:t>
      </w:r>
      <w:r w:rsidR="00096636">
        <w:rPr>
          <w:rFonts w:eastAsia="Times New Roman"/>
          <w:sz w:val="28"/>
          <w:szCs w:val="28"/>
        </w:rPr>
        <w:t>» -</w:t>
      </w:r>
    </w:p>
    <w:p w:rsidR="00096636" w:rsidRDefault="00096636" w:rsidP="00096636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096636" w:rsidRDefault="00543955" w:rsidP="0009663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Василенко О.В</w:t>
      </w:r>
      <w:r w:rsidR="00096636">
        <w:rPr>
          <w:rFonts w:eastAsia="Times New Roman"/>
          <w:sz w:val="28"/>
          <w:szCs w:val="28"/>
        </w:rPr>
        <w:t xml:space="preserve">., воспитатель (справка-подтверждение МКУ «Информационно-методический центр системы образования </w:t>
      </w:r>
      <w:proofErr w:type="spellStart"/>
      <w:r w:rsidR="00096636">
        <w:rPr>
          <w:rFonts w:eastAsia="Times New Roman"/>
          <w:sz w:val="28"/>
          <w:szCs w:val="28"/>
        </w:rPr>
        <w:t>Ейский</w:t>
      </w:r>
      <w:proofErr w:type="spellEnd"/>
      <w:r w:rsidR="00096636">
        <w:rPr>
          <w:rFonts w:eastAsia="Times New Roman"/>
          <w:sz w:val="28"/>
          <w:szCs w:val="28"/>
        </w:rPr>
        <w:t xml:space="preserve"> район»</w:t>
      </w:r>
      <w:r w:rsidR="008F2C9D">
        <w:rPr>
          <w:rFonts w:eastAsia="Times New Roman"/>
          <w:sz w:val="28"/>
          <w:szCs w:val="28"/>
        </w:rPr>
        <w:t>).</w:t>
      </w:r>
    </w:p>
    <w:p w:rsidR="008F2C9D" w:rsidRDefault="008F2C9D" w:rsidP="008F2C9D">
      <w:pPr>
        <w:tabs>
          <w:tab w:val="left" w:pos="1680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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Авторские программы:</w:t>
      </w:r>
    </w:p>
    <w:p w:rsidR="008F2C9D" w:rsidRDefault="008F2C9D" w:rsidP="008F2C9D">
      <w:pPr>
        <w:spacing w:line="36" w:lineRule="exact"/>
        <w:rPr>
          <w:rFonts w:eastAsia="Times New Roman"/>
          <w:sz w:val="28"/>
          <w:szCs w:val="28"/>
        </w:rPr>
      </w:pPr>
    </w:p>
    <w:p w:rsidR="008F2C9D" w:rsidRDefault="008F2C9D" w:rsidP="008F2C9D">
      <w:pPr>
        <w:tabs>
          <w:tab w:val="left" w:pos="1292"/>
        </w:tabs>
        <w:spacing w:line="234" w:lineRule="auto"/>
        <w:ind w:left="6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представила материалы авторской программы «Шахматная азбука» в ГБПОУ КК ЕПК, преподавателю </w:t>
      </w:r>
      <w:proofErr w:type="spellStart"/>
      <w:r>
        <w:rPr>
          <w:rFonts w:eastAsia="Times New Roman"/>
          <w:sz w:val="28"/>
          <w:szCs w:val="28"/>
        </w:rPr>
        <w:t>Великановская</w:t>
      </w:r>
      <w:proofErr w:type="spellEnd"/>
      <w:r>
        <w:rPr>
          <w:rFonts w:eastAsia="Times New Roman"/>
          <w:sz w:val="28"/>
          <w:szCs w:val="28"/>
        </w:rPr>
        <w:t xml:space="preserve"> Л.А. – Жданова Н.Н., воспитатель (рецензия от 12.10.2018г);</w:t>
      </w:r>
    </w:p>
    <w:p w:rsidR="008F2C9D" w:rsidRDefault="008F2C9D" w:rsidP="008F2C9D">
      <w:pPr>
        <w:tabs>
          <w:tab w:val="left" w:pos="1292"/>
        </w:tabs>
        <w:spacing w:line="234" w:lineRule="auto"/>
        <w:ind w:left="6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представила материалы авторской программы «Игра как средство общения дошкольников» в ГБПОУ КК ЕПК, преподавателю </w:t>
      </w:r>
      <w:proofErr w:type="spellStart"/>
      <w:r>
        <w:rPr>
          <w:rFonts w:eastAsia="Times New Roman"/>
          <w:sz w:val="28"/>
          <w:szCs w:val="28"/>
        </w:rPr>
        <w:t>Великановская</w:t>
      </w:r>
      <w:proofErr w:type="spellEnd"/>
      <w:r>
        <w:rPr>
          <w:rFonts w:eastAsia="Times New Roman"/>
          <w:sz w:val="28"/>
          <w:szCs w:val="28"/>
        </w:rPr>
        <w:t xml:space="preserve"> Л.А. – Давиденко А.С., воспитатель (рецензия от 12.10.2018г);</w:t>
      </w:r>
    </w:p>
    <w:p w:rsidR="008F2C9D" w:rsidRDefault="008F2C9D" w:rsidP="008F2C9D">
      <w:pPr>
        <w:tabs>
          <w:tab w:val="left" w:pos="1292"/>
        </w:tabs>
        <w:spacing w:line="234" w:lineRule="auto"/>
        <w:ind w:left="6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представила материалы авторской программы «Маленький гражданин» в ГБПОУ КК ЕПК, преподавателю </w:t>
      </w:r>
      <w:proofErr w:type="spellStart"/>
      <w:r>
        <w:rPr>
          <w:rFonts w:eastAsia="Times New Roman"/>
          <w:sz w:val="28"/>
          <w:szCs w:val="28"/>
        </w:rPr>
        <w:t>Великановская</w:t>
      </w:r>
      <w:proofErr w:type="spellEnd"/>
      <w:r>
        <w:rPr>
          <w:rFonts w:eastAsia="Times New Roman"/>
          <w:sz w:val="28"/>
          <w:szCs w:val="28"/>
        </w:rPr>
        <w:t xml:space="preserve"> Л.А. – </w:t>
      </w:r>
      <w:proofErr w:type="spellStart"/>
      <w:r>
        <w:rPr>
          <w:rFonts w:eastAsia="Times New Roman"/>
          <w:sz w:val="28"/>
          <w:szCs w:val="28"/>
        </w:rPr>
        <w:t>Довбня</w:t>
      </w:r>
      <w:proofErr w:type="spellEnd"/>
      <w:r>
        <w:rPr>
          <w:rFonts w:eastAsia="Times New Roman"/>
          <w:sz w:val="28"/>
          <w:szCs w:val="28"/>
        </w:rPr>
        <w:t xml:space="preserve"> О.Н.., воспитатель (рецензия от 12.10.2018г);</w:t>
      </w:r>
    </w:p>
    <w:p w:rsidR="00182FC9" w:rsidRPr="00903292" w:rsidRDefault="008F2C9D" w:rsidP="00903292">
      <w:pPr>
        <w:tabs>
          <w:tab w:val="left" w:pos="1292"/>
        </w:tabs>
        <w:spacing w:line="234" w:lineRule="auto"/>
        <w:ind w:left="68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представила материалы авторско</w:t>
      </w:r>
      <w:r w:rsidR="00D80AF2">
        <w:rPr>
          <w:rFonts w:eastAsia="Times New Roman"/>
          <w:sz w:val="28"/>
          <w:szCs w:val="28"/>
        </w:rPr>
        <w:t>й программы «Азбука безопасности</w:t>
      </w:r>
      <w:r>
        <w:rPr>
          <w:rFonts w:eastAsia="Times New Roman"/>
          <w:sz w:val="28"/>
          <w:szCs w:val="28"/>
        </w:rPr>
        <w:t xml:space="preserve">» в ГБПОУ КК ЕПК, преподавателю </w:t>
      </w:r>
      <w:proofErr w:type="spellStart"/>
      <w:r>
        <w:rPr>
          <w:rFonts w:eastAsia="Times New Roman"/>
          <w:sz w:val="28"/>
          <w:szCs w:val="28"/>
        </w:rPr>
        <w:t>Великановская</w:t>
      </w:r>
      <w:proofErr w:type="spellEnd"/>
      <w:r>
        <w:rPr>
          <w:rFonts w:eastAsia="Times New Roman"/>
          <w:sz w:val="28"/>
          <w:szCs w:val="28"/>
        </w:rPr>
        <w:t xml:space="preserve"> Л.А. – </w:t>
      </w:r>
      <w:proofErr w:type="spellStart"/>
      <w:r>
        <w:rPr>
          <w:rFonts w:eastAsia="Times New Roman"/>
          <w:sz w:val="28"/>
          <w:szCs w:val="28"/>
        </w:rPr>
        <w:t>Довбня</w:t>
      </w:r>
      <w:proofErr w:type="spellEnd"/>
      <w:r>
        <w:rPr>
          <w:rFonts w:eastAsia="Times New Roman"/>
          <w:sz w:val="28"/>
          <w:szCs w:val="28"/>
        </w:rPr>
        <w:t xml:space="preserve"> О.Н.., воспитатель (рецензия от 12.10.2018г).</w:t>
      </w:r>
    </w:p>
    <w:p w:rsidR="00182FC9" w:rsidRDefault="00182FC9" w:rsidP="00182FC9">
      <w:pPr>
        <w:spacing w:line="22" w:lineRule="exact"/>
        <w:rPr>
          <w:sz w:val="20"/>
          <w:szCs w:val="20"/>
        </w:rPr>
      </w:pPr>
    </w:p>
    <w:p w:rsidR="00182FC9" w:rsidRDefault="00182FC9" w:rsidP="00182FC9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182FC9" w:rsidRPr="00903292" w:rsidRDefault="00182FC9" w:rsidP="00182FC9">
      <w:pPr>
        <w:spacing w:line="233" w:lineRule="auto"/>
        <w:ind w:left="280" w:right="40" w:firstLine="720"/>
        <w:rPr>
          <w:rFonts w:ascii="Symbol" w:eastAsia="Symbol" w:hAnsi="Symbol" w:cs="Symbol"/>
          <w:sz w:val="28"/>
          <w:szCs w:val="28"/>
        </w:rPr>
      </w:pPr>
      <w:r w:rsidRPr="00903292">
        <w:rPr>
          <w:rFonts w:eastAsia="Times New Roman"/>
          <w:sz w:val="28"/>
          <w:szCs w:val="28"/>
        </w:rPr>
        <w:t>Распространение передового педагогического опыта осуществляется через публикации в СМИ:</w:t>
      </w:r>
    </w:p>
    <w:p w:rsidR="00182FC9" w:rsidRPr="00182FC9" w:rsidRDefault="00182FC9" w:rsidP="00182FC9">
      <w:pPr>
        <w:spacing w:line="18" w:lineRule="exact"/>
        <w:rPr>
          <w:rFonts w:ascii="Symbol" w:eastAsia="Symbol" w:hAnsi="Symbol" w:cs="Symbol"/>
          <w:color w:val="FF0000"/>
          <w:sz w:val="28"/>
          <w:szCs w:val="28"/>
        </w:rPr>
      </w:pPr>
    </w:p>
    <w:p w:rsidR="00182FC9" w:rsidRDefault="00182FC9" w:rsidP="00182FC9">
      <w:pPr>
        <w:spacing w:line="9" w:lineRule="exact"/>
        <w:rPr>
          <w:rFonts w:eastAsia="Times New Roman"/>
          <w:sz w:val="24"/>
          <w:szCs w:val="24"/>
        </w:rPr>
      </w:pPr>
    </w:p>
    <w:p w:rsidR="00182FC9" w:rsidRPr="00C572BA" w:rsidRDefault="00903292" w:rsidP="00182FC9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Лобова Н.Н.</w:t>
      </w:r>
      <w:r w:rsidR="00182FC9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воспитатель</w:t>
      </w:r>
      <w:r w:rsidR="00182FC9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конспект НОД по изобразительной деятельности лепка «Платье для куклы», </w:t>
      </w:r>
      <w:r w:rsidR="00C572BA">
        <w:rPr>
          <w:rFonts w:eastAsia="Times New Roman"/>
          <w:sz w:val="28"/>
          <w:szCs w:val="28"/>
        </w:rPr>
        <w:t>журнал «Методика и опыт»;</w:t>
      </w:r>
    </w:p>
    <w:p w:rsidR="00C572BA" w:rsidRPr="00C572BA" w:rsidRDefault="00C572BA" w:rsidP="00C572BA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Лобова Н.Н., воспитатель – конспект НОД по развитию речи «В гости к сказке», журнал «Воспитатель дошкольного образовательного учреждения»;</w:t>
      </w:r>
    </w:p>
    <w:p w:rsidR="00C572BA" w:rsidRPr="00C572BA" w:rsidRDefault="00C572BA" w:rsidP="00C572BA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Лобова Н.Н., воспитатель – конспект НОД по изобразительной деятельности лепка «Весенние мелодии», электронный журнал «Альманах педагога»;</w:t>
      </w:r>
    </w:p>
    <w:p w:rsidR="00C572BA" w:rsidRPr="00C572BA" w:rsidRDefault="00C572BA" w:rsidP="00C572BA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Жданова Н.Н., воспитатель – познавательно- исследовательский проек</w:t>
      </w:r>
      <w:r w:rsidR="0089436A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«Весна», электронный журнал «Фонд 21 века»;</w:t>
      </w:r>
    </w:p>
    <w:p w:rsidR="0089436A" w:rsidRPr="00C572BA" w:rsidRDefault="0089436A" w:rsidP="0089436A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Жданова Н.Н., воспитатель – семейный экологический проект «Жизнь в аквариуме», электронный журнал «Альманах педагога»;</w:t>
      </w:r>
    </w:p>
    <w:p w:rsidR="00577A46" w:rsidRPr="00C572BA" w:rsidRDefault="00577A46" w:rsidP="00577A46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Шамшура</w:t>
      </w:r>
      <w:proofErr w:type="spellEnd"/>
      <w:r>
        <w:rPr>
          <w:rFonts w:eastAsia="Times New Roman"/>
          <w:sz w:val="28"/>
          <w:szCs w:val="28"/>
        </w:rPr>
        <w:t xml:space="preserve"> Г.И., воспитатель – учебно- методический материал «Юный инспектор движения», электронный журнал «Слово педагога»;</w:t>
      </w:r>
    </w:p>
    <w:p w:rsidR="00F87467" w:rsidRPr="00C572BA" w:rsidRDefault="00F87467" w:rsidP="00F87467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Шамшура</w:t>
      </w:r>
      <w:proofErr w:type="spellEnd"/>
      <w:r>
        <w:rPr>
          <w:rFonts w:eastAsia="Times New Roman"/>
          <w:sz w:val="28"/>
          <w:szCs w:val="28"/>
        </w:rPr>
        <w:t xml:space="preserve"> Г.И., воспитатель – сценарий мероприятия «Весна», электронный журнал «Фонд 21 века»;</w:t>
      </w:r>
    </w:p>
    <w:p w:rsidR="00BD3411" w:rsidRPr="00C572BA" w:rsidRDefault="00BD3411" w:rsidP="00BD3411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Давиденко А.С., воспитатель – учебно- методический материал, конспект занятия «Волшебница вода», электронный журнал «Познание»;</w:t>
      </w:r>
    </w:p>
    <w:p w:rsidR="00BD3411" w:rsidRPr="00C572BA" w:rsidRDefault="00BD3411" w:rsidP="00BD3411">
      <w:pPr>
        <w:numPr>
          <w:ilvl w:val="0"/>
          <w:numId w:val="30"/>
        </w:numPr>
        <w:tabs>
          <w:tab w:val="left" w:pos="968"/>
        </w:tabs>
        <w:spacing w:line="234" w:lineRule="auto"/>
        <w:ind w:left="260" w:firstLine="42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Довбня</w:t>
      </w:r>
      <w:proofErr w:type="spellEnd"/>
      <w:r>
        <w:rPr>
          <w:rFonts w:eastAsia="Times New Roman"/>
          <w:sz w:val="28"/>
          <w:szCs w:val="28"/>
        </w:rPr>
        <w:t xml:space="preserve"> О.Н., старший воспитатель – учебно- методический материал «Играть, чувствовать, создавать, творить!», всероссийский журнал «Дошкольник. РФ»;</w:t>
      </w:r>
    </w:p>
    <w:p w:rsidR="003D4F38" w:rsidRPr="00C572BA" w:rsidRDefault="003D4F38" w:rsidP="003D4F38">
      <w:pPr>
        <w:tabs>
          <w:tab w:val="left" w:pos="968"/>
        </w:tabs>
        <w:spacing w:line="234" w:lineRule="auto"/>
        <w:ind w:left="6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Довбня</w:t>
      </w:r>
      <w:proofErr w:type="spellEnd"/>
      <w:r>
        <w:rPr>
          <w:rFonts w:eastAsia="Times New Roman"/>
          <w:sz w:val="28"/>
          <w:szCs w:val="28"/>
        </w:rPr>
        <w:t xml:space="preserve"> О.Н., старший воспитатель – учебно- методический материал, презентация опыта работы по теме «Наставничество как одна из форм работы с молодым педагогом», международный электронный научно- практический журнал «Совушка».</w:t>
      </w:r>
    </w:p>
    <w:p w:rsidR="00C572BA" w:rsidRDefault="00C572BA" w:rsidP="00ED4F23">
      <w:pPr>
        <w:rPr>
          <w:rFonts w:eastAsia="Times New Roman"/>
          <w:sz w:val="24"/>
          <w:szCs w:val="24"/>
        </w:rPr>
      </w:pPr>
    </w:p>
    <w:p w:rsidR="00182FC9" w:rsidRDefault="00182FC9" w:rsidP="00182FC9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1.7. Оценка библиотечно-информационного обеспечения</w:t>
      </w:r>
    </w:p>
    <w:p w:rsidR="00182FC9" w:rsidRDefault="00182FC9" w:rsidP="00182FC9">
      <w:pPr>
        <w:spacing w:line="328" w:lineRule="exact"/>
        <w:rPr>
          <w:sz w:val="20"/>
          <w:szCs w:val="20"/>
        </w:rPr>
      </w:pPr>
    </w:p>
    <w:p w:rsidR="00182FC9" w:rsidRDefault="00182FC9" w:rsidP="00182FC9">
      <w:pPr>
        <w:numPr>
          <w:ilvl w:val="1"/>
          <w:numId w:val="31"/>
        </w:numPr>
        <w:tabs>
          <w:tab w:val="left" w:pos="1424"/>
        </w:tabs>
        <w:spacing w:line="236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библиотека является составной частью методического кабинета. В библиотечном фонде, которым пользуются педагоги учреждения, имеется необходимое методическое обеспечение: комплексные</w:t>
      </w:r>
    </w:p>
    <w:p w:rsidR="00182FC9" w:rsidRDefault="00182FC9" w:rsidP="00182FC9">
      <w:pPr>
        <w:spacing w:line="1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numPr>
          <w:ilvl w:val="0"/>
          <w:numId w:val="31"/>
        </w:numPr>
        <w:tabs>
          <w:tab w:val="left" w:pos="480"/>
        </w:tabs>
        <w:spacing w:line="238" w:lineRule="auto"/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парциальные программы дошкольного образования, методические пособия</w:t>
      </w:r>
    </w:p>
    <w:p w:rsidR="00182FC9" w:rsidRDefault="00182FC9" w:rsidP="00182FC9">
      <w:pPr>
        <w:spacing w:line="17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numPr>
          <w:ilvl w:val="0"/>
          <w:numId w:val="31"/>
        </w:numPr>
        <w:tabs>
          <w:tab w:val="left" w:pos="496"/>
        </w:tabs>
        <w:spacing w:line="233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дидактический материал по всем образовательным областям дошкольного образования.</w:t>
      </w:r>
    </w:p>
    <w:p w:rsidR="00182FC9" w:rsidRDefault="00182FC9" w:rsidP="00182FC9">
      <w:pPr>
        <w:spacing w:line="18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spacing w:line="236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Библиотечный фонд представлен методической литературой, детской художественной литературой для реализации образовательной программы, периодическими изданиями по вопросам дошкольного образования.</w:t>
      </w:r>
    </w:p>
    <w:p w:rsidR="00182FC9" w:rsidRDefault="00182FC9" w:rsidP="00182FC9">
      <w:pPr>
        <w:spacing w:line="14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spacing w:line="235" w:lineRule="auto"/>
        <w:ind w:left="26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 включает информационные ресурсы на различных электронных носителях:</w:t>
      </w:r>
    </w:p>
    <w:p w:rsidR="00182FC9" w:rsidRDefault="00182FC9" w:rsidP="00182FC9">
      <w:pPr>
        <w:spacing w:line="13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spacing w:line="23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8"/>
          <w:szCs w:val="28"/>
        </w:rPr>
        <w:t>CD-диски,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используемые в образовательной деятельности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воспитанниками: аудиоматериал к парциальной программе по</w:t>
      </w:r>
    </w:p>
    <w:p w:rsidR="00182FC9" w:rsidRDefault="00182FC9" w:rsidP="00182FC9">
      <w:pPr>
        <w:spacing w:line="13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музыкальному воспитанию, музыкальным номерам праздников, развлечений, досугов;</w:t>
      </w:r>
    </w:p>
    <w:p w:rsidR="00182FC9" w:rsidRDefault="00182FC9" w:rsidP="00182FC9">
      <w:pPr>
        <w:spacing w:line="1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spacing w:line="238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>презентации, слайдовые материалы к НОД;</w:t>
      </w:r>
    </w:p>
    <w:p w:rsidR="00182FC9" w:rsidRDefault="00182FC9" w:rsidP="00182FC9">
      <w:pPr>
        <w:spacing w:line="2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-</w:t>
      </w:r>
      <w:r>
        <w:rPr>
          <w:rFonts w:eastAsia="Times New Roman"/>
          <w:sz w:val="28"/>
          <w:szCs w:val="28"/>
        </w:rPr>
        <w:t>программы, методические пособия, периодические издания.</w:t>
      </w:r>
    </w:p>
    <w:p w:rsidR="00182FC9" w:rsidRDefault="00182FC9" w:rsidP="00182FC9">
      <w:pPr>
        <w:spacing w:line="12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numPr>
          <w:ilvl w:val="1"/>
          <w:numId w:val="31"/>
        </w:numPr>
        <w:tabs>
          <w:tab w:val="left" w:pos="1456"/>
        </w:tabs>
        <w:spacing w:line="237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каждой возрастной группе имеются необходимые учебно-методические пособия, рекомендованные для планирования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-образовательной работы в соответствии с обязательной частью ООП и частью, формируемой участниками образовательных отношений.</w:t>
      </w:r>
    </w:p>
    <w:p w:rsidR="0034593F" w:rsidRDefault="0034593F" w:rsidP="0034593F">
      <w:pPr>
        <w:numPr>
          <w:ilvl w:val="2"/>
          <w:numId w:val="31"/>
        </w:numPr>
        <w:tabs>
          <w:tab w:val="left" w:pos="1276"/>
        </w:tabs>
        <w:spacing w:line="237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 году детский сад пополнил учебно-методический комплект к примерной общеобразовательной программе дошкольного образования «От рождения до школы», был приобретен наглядно-демонстрационный материал:</w:t>
      </w:r>
    </w:p>
    <w:p w:rsidR="0034593F" w:rsidRDefault="0034593F" w:rsidP="0034593F">
      <w:pPr>
        <w:spacing w:line="40" w:lineRule="exact"/>
        <w:rPr>
          <w:rFonts w:eastAsia="Times New Roman"/>
          <w:sz w:val="28"/>
          <w:szCs w:val="28"/>
        </w:rPr>
      </w:pPr>
    </w:p>
    <w:p w:rsidR="0034593F" w:rsidRDefault="0034593F" w:rsidP="0034593F">
      <w:pPr>
        <w:tabs>
          <w:tab w:val="left" w:pos="968"/>
        </w:tabs>
        <w:spacing w:line="230" w:lineRule="auto"/>
        <w:ind w:left="6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комплекты информационно-делового оснащения для родительских уголков по вопросам безопасности на прогулке, дома, безопасности дорожного движения, профилактики и оказания первой помощи и др.</w:t>
      </w:r>
    </w:p>
    <w:p w:rsidR="0034593F" w:rsidRDefault="0034593F" w:rsidP="0034593F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236" w:lineRule="auto"/>
        <w:ind w:left="260"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методических мероприятий, совместной творческой деятельности педагогов.</w:t>
      </w:r>
    </w:p>
    <w:p w:rsidR="0034593F" w:rsidRDefault="0034593F" w:rsidP="0034593F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233" w:lineRule="auto"/>
        <w:ind w:left="28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Кабинеты и группы имеют технические средства информационного обеспечения:</w:t>
      </w:r>
    </w:p>
    <w:p w:rsidR="0034593F" w:rsidRDefault="0034593F" w:rsidP="0034593F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239" w:lineRule="auto"/>
        <w:ind w:left="260" w:firstLine="42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программное обеспечение у имеющихся 2 компьютеров позволяет работать с текстовыми редакторами, фото, видео материалами, графическими редакторами и пр.;</w:t>
      </w:r>
    </w:p>
    <w:p w:rsidR="0034593F" w:rsidRDefault="0034593F" w:rsidP="0034593F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tabs>
          <w:tab w:val="left" w:pos="1040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</w:t>
      </w:r>
      <w:proofErr w:type="gramStart"/>
      <w:r>
        <w:rPr>
          <w:rFonts w:eastAsia="Times New Roman"/>
          <w:sz w:val="28"/>
          <w:szCs w:val="28"/>
        </w:rPr>
        <w:t>2  компьютера</w:t>
      </w:r>
      <w:proofErr w:type="gramEnd"/>
      <w:r>
        <w:rPr>
          <w:rFonts w:eastAsia="Times New Roman"/>
          <w:sz w:val="28"/>
          <w:szCs w:val="28"/>
        </w:rPr>
        <w:t xml:space="preserve"> с Интернет-ресурсами; использование маршрутизатора (модем) предоставляет доступ педагогам - пользователям компьютеров к сети «Интернет».</w:t>
      </w:r>
    </w:p>
    <w:p w:rsidR="0034593F" w:rsidRDefault="0034593F" w:rsidP="0034593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238" w:lineRule="auto"/>
        <w:ind w:left="260" w:right="20" w:firstLine="42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есть официальная электронная почта учреждения, посредством которой осуществляется деловой обмен информацией.</w:t>
      </w:r>
    </w:p>
    <w:p w:rsidR="0034593F" w:rsidRDefault="0034593F" w:rsidP="0034593F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ind w:left="680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функционирует официальный сайт ДОУ. Структура и наполняемость</w:t>
      </w:r>
    </w:p>
    <w:p w:rsidR="0034593F" w:rsidRDefault="0034593F" w:rsidP="0034593F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235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разделов сайта соответствует требованиям законодательства, предъявляемым к сайту образовательной организации. Обязательная для</w:t>
      </w:r>
    </w:p>
    <w:p w:rsidR="0034593F" w:rsidRDefault="0034593F" w:rsidP="0034593F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238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размещения информация на официальном сайте дошкольного образовательного учреждения обновляется по мере необходимости. Новостная информация пополняется не реже 1 раза в неделю и знакомит посетителей сайта с интересными мероприятиями, проведенными в отдельных возрастных группах или в учреждении в целом. Созданы отдельные рубрики, отражающие мероприятия в рамках тематических планов.</w:t>
      </w:r>
    </w:p>
    <w:p w:rsidR="0034593F" w:rsidRDefault="0034593F" w:rsidP="0034593F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239" w:lineRule="auto"/>
        <w:ind w:left="260" w:right="20" w:firstLine="42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мультимедийный проектор и переносной экран используется педагогами ДОУ в образовательной деятельности для демонстрации слайдовых презентаций и познавательных видео фильмов.</w:t>
      </w:r>
    </w:p>
    <w:p w:rsidR="0034593F" w:rsidRDefault="0034593F" w:rsidP="0034593F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34593F" w:rsidRDefault="0034593F" w:rsidP="0034593F">
      <w:pPr>
        <w:spacing w:line="239" w:lineRule="auto"/>
        <w:ind w:left="260" w:firstLine="42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для копирования, сканирования, распечатки докуме</w:t>
      </w:r>
      <w:r w:rsidR="00934742">
        <w:rPr>
          <w:rFonts w:eastAsia="Times New Roman"/>
          <w:sz w:val="28"/>
          <w:szCs w:val="28"/>
        </w:rPr>
        <w:t xml:space="preserve">нтации в ДОУ имеется 3 принтера. </w:t>
      </w:r>
      <w:r>
        <w:rPr>
          <w:rFonts w:eastAsia="Times New Roman"/>
          <w:sz w:val="28"/>
          <w:szCs w:val="28"/>
        </w:rPr>
        <w:t>Принтер лазерной цветной печати позволяет качественно педагогу изготовить дидактические пособия и консультативный материал для родителей.</w:t>
      </w:r>
    </w:p>
    <w:p w:rsidR="0034593F" w:rsidRDefault="0034593F" w:rsidP="0034593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34593F" w:rsidRDefault="00934742" w:rsidP="0034593F">
      <w:pPr>
        <w:spacing w:line="238" w:lineRule="auto"/>
        <w:ind w:left="260" w:right="20" w:firstLine="42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34593F">
        <w:rPr>
          <w:rFonts w:eastAsia="Times New Roman"/>
          <w:sz w:val="28"/>
          <w:szCs w:val="28"/>
        </w:rPr>
        <w:t xml:space="preserve">в ДОУ создана электронная </w:t>
      </w:r>
      <w:proofErr w:type="spellStart"/>
      <w:r w:rsidR="0034593F">
        <w:rPr>
          <w:rFonts w:eastAsia="Times New Roman"/>
          <w:sz w:val="28"/>
          <w:szCs w:val="28"/>
        </w:rPr>
        <w:t>медиатека</w:t>
      </w:r>
      <w:proofErr w:type="spellEnd"/>
      <w:r w:rsidR="0034593F">
        <w:rPr>
          <w:rFonts w:eastAsia="Times New Roman"/>
          <w:sz w:val="28"/>
          <w:szCs w:val="28"/>
        </w:rPr>
        <w:t>, хранящая фото и видео материалы образовательной деятельности, досуговых мероприятий.</w:t>
      </w:r>
    </w:p>
    <w:p w:rsidR="00182FC9" w:rsidRDefault="00182FC9" w:rsidP="00182FC9">
      <w:pPr>
        <w:sectPr w:rsidR="00182FC9">
          <w:pgSz w:w="11900" w:h="16836"/>
          <w:pgMar w:top="701" w:right="868" w:bottom="652" w:left="1440" w:header="0" w:footer="0" w:gutter="0"/>
          <w:cols w:space="720" w:equalWidth="0">
            <w:col w:w="9600"/>
          </w:cols>
        </w:sectPr>
      </w:pPr>
    </w:p>
    <w:p w:rsidR="00182FC9" w:rsidRDefault="00182FC9" w:rsidP="00182FC9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22</w:t>
      </w:r>
    </w:p>
    <w:p w:rsidR="00182FC9" w:rsidRDefault="00182FC9" w:rsidP="00182FC9">
      <w:pPr>
        <w:spacing w:line="279" w:lineRule="exact"/>
        <w:rPr>
          <w:sz w:val="20"/>
          <w:szCs w:val="20"/>
        </w:rPr>
      </w:pPr>
    </w:p>
    <w:p w:rsidR="00D562A2" w:rsidRPr="00D562A2" w:rsidRDefault="00D562A2" w:rsidP="00D562A2">
      <w:pPr>
        <w:ind w:left="1580"/>
        <w:jc w:val="center"/>
        <w:rPr>
          <w:sz w:val="20"/>
          <w:szCs w:val="20"/>
        </w:rPr>
      </w:pPr>
      <w:r w:rsidRPr="00D562A2">
        <w:rPr>
          <w:rFonts w:eastAsia="Times New Roman"/>
          <w:b/>
          <w:bCs/>
          <w:sz w:val="28"/>
          <w:szCs w:val="28"/>
        </w:rPr>
        <w:t>1.8. Оценка материально-технической базы</w:t>
      </w:r>
    </w:p>
    <w:p w:rsidR="00D562A2" w:rsidRDefault="00D562A2" w:rsidP="00D562A2">
      <w:pPr>
        <w:spacing w:line="328" w:lineRule="exact"/>
        <w:rPr>
          <w:sz w:val="20"/>
          <w:szCs w:val="20"/>
        </w:rPr>
      </w:pPr>
    </w:p>
    <w:p w:rsidR="00D562A2" w:rsidRDefault="00D562A2" w:rsidP="00D562A2">
      <w:pPr>
        <w:spacing w:line="239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Дошкольное учреждение размещено в типовом двухэтажном здании, общая площадь используемых помещений: здание с площадью 1020 кв. м. Состояние материально-технической базы обеспечения реализации образовательных программ дошкольного образования соответствует педагогическим требованиям современного дошкольного уровня образования, требованиям техники безопасности, санитарно-гигиеническим нормам, принципам функционального комфорта. В здании расположены: кабинет заведующего; методический кабинет; групповые комнаты - 5; музыкальный зал; спортивный зал; кабинет учителя-логопеда для проведения коррекционно-развивающей работы с детьми с речевыми </w:t>
      </w:r>
      <w:proofErr w:type="gramStart"/>
      <w:r>
        <w:rPr>
          <w:rFonts w:eastAsia="Times New Roman"/>
          <w:sz w:val="28"/>
          <w:szCs w:val="28"/>
        </w:rPr>
        <w:t>нарушениями;  медицинский</w:t>
      </w:r>
      <w:proofErr w:type="gramEnd"/>
      <w:r>
        <w:rPr>
          <w:rFonts w:eastAsia="Times New Roman"/>
          <w:sz w:val="28"/>
          <w:szCs w:val="28"/>
        </w:rPr>
        <w:t xml:space="preserve"> и прививочный кабинеты; пищеблок.</w:t>
      </w:r>
    </w:p>
    <w:p w:rsidR="00D562A2" w:rsidRDefault="00D562A2" w:rsidP="00D562A2">
      <w:pPr>
        <w:spacing w:line="20" w:lineRule="exact"/>
        <w:rPr>
          <w:sz w:val="20"/>
          <w:szCs w:val="20"/>
        </w:rPr>
      </w:pPr>
    </w:p>
    <w:p w:rsidR="00D562A2" w:rsidRDefault="00D562A2" w:rsidP="00D562A2">
      <w:pPr>
        <w:spacing w:line="235" w:lineRule="auto"/>
        <w:ind w:left="28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Дошкольное учреждение посещают дети с тяжелыми нарушениями речи (ТНР).</w:t>
      </w:r>
    </w:p>
    <w:p w:rsidR="00D562A2" w:rsidRDefault="00D562A2" w:rsidP="00D562A2">
      <w:pPr>
        <w:spacing w:line="13" w:lineRule="exact"/>
        <w:rPr>
          <w:sz w:val="20"/>
          <w:szCs w:val="20"/>
        </w:rPr>
      </w:pPr>
    </w:p>
    <w:p w:rsidR="00D562A2" w:rsidRDefault="00D562A2" w:rsidP="00D562A2">
      <w:pPr>
        <w:spacing w:line="235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обеспечения доступа в здания образовательной организации воспитанников с ТНР архитектурной доступности не требуется.</w:t>
      </w:r>
    </w:p>
    <w:p w:rsidR="00D562A2" w:rsidRDefault="00D562A2" w:rsidP="00D562A2">
      <w:pPr>
        <w:spacing w:line="14" w:lineRule="exact"/>
        <w:rPr>
          <w:sz w:val="20"/>
          <w:szCs w:val="20"/>
        </w:rPr>
      </w:pPr>
    </w:p>
    <w:p w:rsidR="00D562A2" w:rsidRDefault="00D562A2" w:rsidP="00D562A2">
      <w:pPr>
        <w:numPr>
          <w:ilvl w:val="1"/>
          <w:numId w:val="33"/>
        </w:numPr>
        <w:tabs>
          <w:tab w:val="left" w:pos="1472"/>
        </w:tabs>
        <w:spacing w:line="236" w:lineRule="auto"/>
        <w:ind w:left="280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группах развивающая предметно-пространственная среда в отчетный период пополнилась игровым оборудованием, игрушками, спортивным инвентарем для проведения общеразвивающих упражнений.</w:t>
      </w:r>
    </w:p>
    <w:p w:rsidR="00D562A2" w:rsidRDefault="00D562A2" w:rsidP="00D562A2">
      <w:pPr>
        <w:spacing w:line="3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дошкольного учреждения имеются:</w:t>
      </w:r>
    </w:p>
    <w:p w:rsidR="00D562A2" w:rsidRDefault="00D562A2" w:rsidP="00D562A2">
      <w:pPr>
        <w:spacing w:line="36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tabs>
          <w:tab w:val="left" w:pos="968"/>
        </w:tabs>
        <w:spacing w:line="23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спортивная площадка, оснащенная переносным спортивным         оборудованием; </w:t>
      </w:r>
    </w:p>
    <w:p w:rsidR="00D562A2" w:rsidRDefault="00D562A2" w:rsidP="00D562A2">
      <w:pPr>
        <w:tabs>
          <w:tab w:val="left" w:pos="968"/>
        </w:tabs>
        <w:spacing w:line="23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-участок «сад-огород» для организации труда детей в природе;</w:t>
      </w:r>
    </w:p>
    <w:p w:rsidR="00D562A2" w:rsidRDefault="00D562A2" w:rsidP="00D562A2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562A2" w:rsidRDefault="00D562A2" w:rsidP="00D562A2">
      <w:pPr>
        <w:tabs>
          <w:tab w:val="left" w:pos="96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«Экологическая тропа».</w:t>
      </w:r>
    </w:p>
    <w:p w:rsidR="00D562A2" w:rsidRDefault="00D562A2" w:rsidP="00D562A2">
      <w:pPr>
        <w:spacing w:line="238" w:lineRule="auto"/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каждой возрастной группы имеется площадка для прогулок детей,</w:t>
      </w:r>
    </w:p>
    <w:p w:rsidR="00D562A2" w:rsidRDefault="00D562A2" w:rsidP="00D562A2">
      <w:pPr>
        <w:spacing w:line="17" w:lineRule="exact"/>
        <w:rPr>
          <w:sz w:val="20"/>
          <w:szCs w:val="20"/>
        </w:rPr>
      </w:pPr>
    </w:p>
    <w:p w:rsidR="00D562A2" w:rsidRDefault="00D562A2" w:rsidP="00D562A2">
      <w:pPr>
        <w:spacing w:line="23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обеспечивающая физическую активность и разнообразную игровую деятельность воспитанников во время прогулки. Для групп раннего возраста веранды расположены в непосредственной близости к групповым помещениям.</w:t>
      </w:r>
    </w:p>
    <w:p w:rsidR="00D562A2" w:rsidRDefault="00D562A2" w:rsidP="00D562A2">
      <w:pPr>
        <w:spacing w:line="16" w:lineRule="exact"/>
        <w:rPr>
          <w:sz w:val="20"/>
          <w:szCs w:val="20"/>
        </w:rPr>
      </w:pPr>
    </w:p>
    <w:p w:rsidR="00D562A2" w:rsidRDefault="00D562A2" w:rsidP="00D562A2">
      <w:pPr>
        <w:spacing w:line="238" w:lineRule="auto"/>
        <w:ind w:left="280" w:right="20"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Групповые площадки для прогулки детей и спортивная площадка оборудованы игровым материалом и инвентарем для физического развития детей. Ежегодно проводится проверка спортивного оборудования в спортивном зале и на спортивной площадке. За отчетный период приобретено для групповых прогулочных площадок игровое оборудование из средств ФГОС, планируем его пополнение в следующем году.</w:t>
      </w:r>
    </w:p>
    <w:p w:rsidR="00D562A2" w:rsidRDefault="00D562A2" w:rsidP="00D562A2">
      <w:pPr>
        <w:spacing w:line="17" w:lineRule="exact"/>
        <w:rPr>
          <w:sz w:val="20"/>
          <w:szCs w:val="20"/>
        </w:rPr>
      </w:pPr>
    </w:p>
    <w:p w:rsidR="00D562A2" w:rsidRDefault="00D562A2" w:rsidP="00D562A2">
      <w:pPr>
        <w:numPr>
          <w:ilvl w:val="0"/>
          <w:numId w:val="34"/>
        </w:numPr>
        <w:tabs>
          <w:tab w:val="left" w:pos="1244"/>
        </w:tabs>
        <w:spacing w:line="233" w:lineRule="auto"/>
        <w:ind w:left="280" w:right="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созданы безопасные условия для организации образовательной деятельности воспитанников и их физического развития. Здание, территория</w:t>
      </w:r>
    </w:p>
    <w:p w:rsidR="00D562A2" w:rsidRDefault="00D562A2" w:rsidP="00D562A2">
      <w:pPr>
        <w:spacing w:line="19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36" w:lineRule="auto"/>
        <w:ind w:left="28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соответствуют санитарно-эпидемиологическим правилам и нормативам, требованиям пожарной и электробезопасности, нормам охраны труда. Деятельность учреждения осуществляется в соответствии:</w:t>
      </w:r>
    </w:p>
    <w:p w:rsidR="00D562A2" w:rsidRDefault="00D562A2" w:rsidP="00D562A2">
      <w:pPr>
        <w:sectPr w:rsidR="00D562A2">
          <w:pgSz w:w="11900" w:h="16836"/>
          <w:pgMar w:top="701" w:right="848" w:bottom="826" w:left="1440" w:header="0" w:footer="0" w:gutter="0"/>
          <w:cols w:space="720" w:equalWidth="0">
            <w:col w:w="9620"/>
          </w:cols>
        </w:sectPr>
      </w:pPr>
    </w:p>
    <w:p w:rsidR="00D562A2" w:rsidRDefault="00D562A2" w:rsidP="00D562A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24</w:t>
      </w:r>
    </w:p>
    <w:p w:rsidR="00D562A2" w:rsidRDefault="00D562A2" w:rsidP="00D562A2">
      <w:pPr>
        <w:spacing w:line="267" w:lineRule="exact"/>
        <w:rPr>
          <w:sz w:val="20"/>
          <w:szCs w:val="20"/>
        </w:rPr>
      </w:pPr>
    </w:p>
    <w:p w:rsidR="00D562A2" w:rsidRDefault="00D562A2" w:rsidP="00D562A2">
      <w:pPr>
        <w:numPr>
          <w:ilvl w:val="0"/>
          <w:numId w:val="35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санитарно-эпидемиологических правил и нормативов:</w:t>
      </w:r>
    </w:p>
    <w:p w:rsidR="00D562A2" w:rsidRDefault="00D562A2" w:rsidP="00D562A2">
      <w:pPr>
        <w:spacing w:line="12" w:lineRule="exact"/>
        <w:rPr>
          <w:sz w:val="20"/>
          <w:szCs w:val="20"/>
        </w:rPr>
      </w:pPr>
    </w:p>
    <w:p w:rsidR="00D562A2" w:rsidRDefault="00D562A2" w:rsidP="00D562A2">
      <w:pPr>
        <w:numPr>
          <w:ilvl w:val="1"/>
          <w:numId w:val="36"/>
        </w:numPr>
        <w:tabs>
          <w:tab w:val="left" w:pos="1252"/>
        </w:tabs>
        <w:spacing w:line="233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санитарно-эпидемиологическое заключение на образовательную де</w:t>
      </w:r>
      <w:r w:rsidR="00A14723">
        <w:rPr>
          <w:rFonts w:eastAsia="Times New Roman"/>
          <w:sz w:val="28"/>
          <w:szCs w:val="28"/>
        </w:rPr>
        <w:t>ятельность (№ 23.КК.15.</w:t>
      </w:r>
      <w:proofErr w:type="gramStart"/>
      <w:r w:rsidR="00A14723">
        <w:rPr>
          <w:rFonts w:eastAsia="Times New Roman"/>
          <w:sz w:val="28"/>
          <w:szCs w:val="28"/>
        </w:rPr>
        <w:t>000.М.</w:t>
      </w:r>
      <w:proofErr w:type="gramEnd"/>
      <w:r w:rsidR="00A14723">
        <w:rPr>
          <w:rFonts w:eastAsia="Times New Roman"/>
          <w:sz w:val="28"/>
          <w:szCs w:val="28"/>
        </w:rPr>
        <w:t>004078.12.15 от 07.12.2015</w:t>
      </w:r>
      <w:r>
        <w:rPr>
          <w:rFonts w:eastAsia="Times New Roman"/>
          <w:sz w:val="28"/>
          <w:szCs w:val="28"/>
        </w:rPr>
        <w:t xml:space="preserve"> г.);</w:t>
      </w:r>
    </w:p>
    <w:p w:rsidR="00D562A2" w:rsidRDefault="00D562A2" w:rsidP="00D562A2">
      <w:pPr>
        <w:spacing w:line="18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numPr>
          <w:ilvl w:val="1"/>
          <w:numId w:val="36"/>
        </w:numPr>
        <w:tabs>
          <w:tab w:val="left" w:pos="1252"/>
        </w:tabs>
        <w:spacing w:line="233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санитарно-эпидемиологическое заключение на медицинскую деяте</w:t>
      </w:r>
      <w:r w:rsidR="00B14BB4">
        <w:rPr>
          <w:rFonts w:eastAsia="Times New Roman"/>
          <w:sz w:val="28"/>
          <w:szCs w:val="28"/>
        </w:rPr>
        <w:t>льность (№ 23.КК.15.</w:t>
      </w:r>
      <w:proofErr w:type="gramStart"/>
      <w:r w:rsidR="00B14BB4">
        <w:rPr>
          <w:rFonts w:eastAsia="Times New Roman"/>
          <w:sz w:val="28"/>
          <w:szCs w:val="28"/>
        </w:rPr>
        <w:t>000.М.</w:t>
      </w:r>
      <w:proofErr w:type="gramEnd"/>
      <w:r w:rsidR="00B14BB4">
        <w:rPr>
          <w:rFonts w:eastAsia="Times New Roman"/>
          <w:sz w:val="28"/>
          <w:szCs w:val="28"/>
        </w:rPr>
        <w:t>004078.12.15 от 07.12.2015</w:t>
      </w:r>
      <w:r>
        <w:rPr>
          <w:rFonts w:eastAsia="Times New Roman"/>
          <w:sz w:val="28"/>
          <w:szCs w:val="28"/>
        </w:rPr>
        <w:t xml:space="preserve"> г.);</w:t>
      </w:r>
    </w:p>
    <w:p w:rsidR="00D562A2" w:rsidRDefault="00D562A2" w:rsidP="00D562A2">
      <w:pPr>
        <w:spacing w:line="4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38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пожарной безопасности: заключение о соответствии объекта защиты обязательным требованиям пожарной безопасности (№ 145 от 14.06.2017 г.);</w:t>
      </w:r>
    </w:p>
    <w:p w:rsidR="00D562A2" w:rsidRDefault="00D562A2" w:rsidP="00D562A2">
      <w:pPr>
        <w:spacing w:line="3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ind w:left="9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электробезопасности: технический отчёт № 03-07-17 от 03.07.2017</w:t>
      </w:r>
    </w:p>
    <w:p w:rsidR="00D562A2" w:rsidRDefault="00D562A2" w:rsidP="00D562A2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г.);</w:t>
      </w:r>
    </w:p>
    <w:p w:rsidR="00D562A2" w:rsidRDefault="00D562A2" w:rsidP="00D562A2">
      <w:pPr>
        <w:spacing w:line="36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numPr>
          <w:ilvl w:val="0"/>
          <w:numId w:val="36"/>
        </w:numPr>
        <w:tabs>
          <w:tab w:val="left" w:pos="968"/>
        </w:tabs>
        <w:spacing w:line="226" w:lineRule="auto"/>
        <w:ind w:left="260" w:right="40" w:firstLine="4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«тревожная кнопка», территория образовательной организации находится под видеонаблюдением.</w:t>
      </w:r>
    </w:p>
    <w:p w:rsidR="00D562A2" w:rsidRDefault="00D562A2" w:rsidP="00D562A2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D562A2" w:rsidRDefault="00D562A2" w:rsidP="00D562A2">
      <w:pPr>
        <w:spacing w:line="237" w:lineRule="auto"/>
        <w:ind w:left="280" w:right="20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педсоветах, административных совещаниях, совещаниях по охране труда.</w:t>
      </w:r>
    </w:p>
    <w:p w:rsidR="00D562A2" w:rsidRDefault="00D562A2" w:rsidP="00D562A2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D562A2" w:rsidRDefault="00D562A2" w:rsidP="00D562A2">
      <w:pPr>
        <w:spacing w:line="237" w:lineRule="auto"/>
        <w:ind w:left="280" w:right="20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группах создана комфортная, безопасная развивающая предметно-пространственная среда. 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для организации всех видов детской деятельности, которое отвечает санитарно-</w:t>
      </w:r>
    </w:p>
    <w:p w:rsidR="00D562A2" w:rsidRDefault="00D562A2" w:rsidP="00D562A2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D562A2" w:rsidRDefault="00D562A2" w:rsidP="00D562A2">
      <w:pPr>
        <w:spacing w:line="233" w:lineRule="auto"/>
        <w:ind w:left="280" w:right="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D562A2" w:rsidRDefault="00D562A2" w:rsidP="00D562A2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D562A2" w:rsidRDefault="00D562A2" w:rsidP="00D562A2">
      <w:pPr>
        <w:spacing w:line="236" w:lineRule="auto"/>
        <w:ind w:left="280" w:right="40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Общая площадь помещений, в которых осуществляется образовательная деятельность, в расчете на одного воспитанник</w:t>
      </w:r>
      <w:r w:rsidR="00532C8A">
        <w:rPr>
          <w:rFonts w:eastAsia="Times New Roman"/>
          <w:sz w:val="28"/>
          <w:szCs w:val="28"/>
        </w:rPr>
        <w:t>а составляет 2,7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кв.м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562A2" w:rsidRDefault="00D562A2" w:rsidP="00D562A2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562A2" w:rsidRDefault="00D562A2" w:rsidP="00D562A2">
      <w:pPr>
        <w:spacing w:line="238" w:lineRule="auto"/>
        <w:ind w:left="280" w:right="20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Организовано полноценное питание воспитанников в соответствии с 10-ти дневным меню. Для приготовления горячего питания в ДОУ функционирует пищеблок, оснащенный необходимым оборудованием и инвентарем, соответствующим требованиям СанПиН. По результатам аукционов заключаются контракты между ДОУ и организациями на поставку продуктов питания.</w:t>
      </w:r>
    </w:p>
    <w:p w:rsidR="00D562A2" w:rsidRDefault="00D562A2" w:rsidP="00D562A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D562A2" w:rsidRDefault="00D562A2" w:rsidP="00D562A2">
      <w:pPr>
        <w:spacing w:line="235" w:lineRule="auto"/>
        <w:ind w:left="280" w:right="20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приоритетных направлений в детском саду ведется активная работа по улучшению материально-технической базы ДОУ,</w:t>
      </w:r>
    </w:p>
    <w:p w:rsidR="00D562A2" w:rsidRDefault="00D562A2" w:rsidP="00D562A2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D562A2" w:rsidRDefault="00D562A2" w:rsidP="00B14BB4">
      <w:pPr>
        <w:spacing w:line="236" w:lineRule="auto"/>
        <w:ind w:left="28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работают над улучшением развивающей предметно-пространственной среды и повышением своей профессиональной компетенции.</w:t>
      </w:r>
    </w:p>
    <w:p w:rsidR="00B14BB4" w:rsidRPr="00B14BB4" w:rsidRDefault="00B14BB4" w:rsidP="00B14BB4">
      <w:pPr>
        <w:spacing w:line="236" w:lineRule="auto"/>
        <w:ind w:left="280" w:right="20"/>
        <w:jc w:val="both"/>
        <w:rPr>
          <w:rFonts w:ascii="Symbol" w:eastAsia="Symbol" w:hAnsi="Symbol" w:cs="Symbol"/>
          <w:sz w:val="28"/>
          <w:szCs w:val="28"/>
        </w:rPr>
      </w:pPr>
    </w:p>
    <w:p w:rsidR="00D562A2" w:rsidRDefault="00D562A2" w:rsidP="00D562A2">
      <w:pPr>
        <w:spacing w:line="235" w:lineRule="auto"/>
        <w:ind w:left="3540" w:right="420" w:hanging="211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1.9. Оценка функционирования внутренней системы оценки качества образования</w:t>
      </w:r>
    </w:p>
    <w:p w:rsidR="00D562A2" w:rsidRDefault="00D562A2" w:rsidP="00D562A2">
      <w:pPr>
        <w:spacing w:line="316" w:lineRule="exact"/>
        <w:rPr>
          <w:sz w:val="20"/>
          <w:szCs w:val="20"/>
        </w:rPr>
      </w:pPr>
    </w:p>
    <w:p w:rsidR="00D562A2" w:rsidRDefault="00D562A2" w:rsidP="00D562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внутренней системы оценки качества образования в ДОУ</w:t>
      </w:r>
    </w:p>
    <w:p w:rsidR="00D562A2" w:rsidRDefault="00D562A2" w:rsidP="00D562A2">
      <w:pPr>
        <w:sectPr w:rsidR="00D562A2">
          <w:pgSz w:w="11900" w:h="16836"/>
          <w:pgMar w:top="701" w:right="848" w:bottom="784" w:left="1440" w:header="0" w:footer="0" w:gutter="0"/>
          <w:cols w:space="720" w:equalWidth="0">
            <w:col w:w="9620"/>
          </w:cols>
        </w:sectPr>
      </w:pPr>
    </w:p>
    <w:p w:rsidR="00D562A2" w:rsidRDefault="00D562A2" w:rsidP="00D562A2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25</w:t>
      </w:r>
    </w:p>
    <w:p w:rsidR="00D562A2" w:rsidRDefault="00D562A2" w:rsidP="00D562A2">
      <w:pPr>
        <w:spacing w:line="279" w:lineRule="exact"/>
        <w:rPr>
          <w:sz w:val="20"/>
          <w:szCs w:val="20"/>
        </w:rPr>
      </w:pPr>
    </w:p>
    <w:p w:rsidR="00D562A2" w:rsidRDefault="00D562A2" w:rsidP="00D562A2">
      <w:pPr>
        <w:spacing w:line="238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регламентируется Положением о внутренней системе оценки качества образования (протокол педагогического совета от 31.08.2017</w:t>
      </w:r>
      <w:r w:rsidR="003655EA">
        <w:rPr>
          <w:rFonts w:eastAsia="Times New Roman"/>
          <w:sz w:val="28"/>
          <w:szCs w:val="28"/>
        </w:rPr>
        <w:t xml:space="preserve"> г., приказ от 01.09.2017 г. № 8</w:t>
      </w:r>
      <w:r>
        <w:rPr>
          <w:rFonts w:eastAsia="Times New Roman"/>
          <w:sz w:val="28"/>
          <w:szCs w:val="28"/>
        </w:rPr>
        <w:t>1-ОД).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</w:t>
      </w:r>
    </w:p>
    <w:p w:rsidR="00D562A2" w:rsidRDefault="00D562A2" w:rsidP="00D562A2">
      <w:pPr>
        <w:spacing w:line="17" w:lineRule="exact"/>
        <w:rPr>
          <w:sz w:val="20"/>
          <w:szCs w:val="20"/>
        </w:rPr>
      </w:pPr>
    </w:p>
    <w:p w:rsidR="00D562A2" w:rsidRDefault="00FD5DD9" w:rsidP="00D562A2">
      <w:pPr>
        <w:numPr>
          <w:ilvl w:val="0"/>
          <w:numId w:val="37"/>
        </w:numPr>
        <w:tabs>
          <w:tab w:val="left" w:pos="1276"/>
        </w:tabs>
        <w:spacing w:line="237" w:lineRule="auto"/>
        <w:ind w:left="28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2017-2018 учебном году </w:t>
      </w:r>
      <w:r w:rsidR="00D562A2">
        <w:rPr>
          <w:rFonts w:eastAsia="Times New Roman"/>
          <w:sz w:val="28"/>
          <w:szCs w:val="28"/>
        </w:rPr>
        <w:t>дошкольное учреждение на основе системы оценки качества дошкольного образования, разработанной ГБОУ ИРО Краснодарского края, был проведен мониторинг «Внедрение региональной системы оценки качества дошкольного образования». Данный мониторинг носил развивающий характер и включал в себя 3 параметра:</w:t>
      </w:r>
    </w:p>
    <w:p w:rsidR="00D562A2" w:rsidRDefault="00D562A2" w:rsidP="00D562A2">
      <w:pPr>
        <w:spacing w:line="22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33" w:lineRule="auto"/>
        <w:ind w:left="28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8"/>
          <w:szCs w:val="28"/>
        </w:rPr>
        <w:t>качество цели образовательного процесса в ДОУ (оценивалась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структура ООП ДО - как основной инструмента целеполагания);</w:t>
      </w:r>
    </w:p>
    <w:p w:rsidR="00D562A2" w:rsidRDefault="00D562A2" w:rsidP="00D562A2">
      <w:pPr>
        <w:spacing w:line="19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33" w:lineRule="auto"/>
        <w:ind w:left="28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8"/>
          <w:szCs w:val="28"/>
        </w:rPr>
        <w:t>качество условий для образовательного процесса в ДОУ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(оценивались условия, которые созданы);</w:t>
      </w:r>
    </w:p>
    <w:p w:rsidR="00D562A2" w:rsidRDefault="00D562A2" w:rsidP="00D562A2">
      <w:pPr>
        <w:spacing w:line="18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33" w:lineRule="auto"/>
        <w:ind w:left="28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8"/>
          <w:szCs w:val="28"/>
        </w:rPr>
        <w:t>качество образовательного процесса в ДОУ (оценивалось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взаимодействие участников образовательных отношений между собой).</w:t>
      </w:r>
    </w:p>
    <w:p w:rsidR="00D562A2" w:rsidRDefault="00D562A2" w:rsidP="00D562A2">
      <w:pPr>
        <w:spacing w:line="18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38" w:lineRule="auto"/>
        <w:ind w:left="28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методы изучения работы ДОУ: анкетирование родителей, самоанализ и анкетирование педагогов, анализ образовательных программ дошкольного образования ДОУ, наблюдение и изучение документации. По результатам проведенной оценки качества дошкольного образования в ДОУ были намечены мероприятия по совершенствованию педагогического мастерства воспитателей и условий реализации образовательных программ дошкольного образования ДОУ.</w:t>
      </w:r>
    </w:p>
    <w:p w:rsidR="00D562A2" w:rsidRDefault="00D562A2" w:rsidP="00D562A2">
      <w:pPr>
        <w:spacing w:line="17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38" w:lineRule="auto"/>
        <w:ind w:left="28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контроль осуществляется в виде плановых или оперативных проверок, мониторинга. Контроль в виде плановых проверок осуществлялся в соответствии с утверждённым годовым планом, оперативным контролем. Результаты внутреннего контроля оформлялись в виде справок, отчётов, карт наблюдений и доводились до сведения работников ДОУ после завершения проверки на заседаниях педагогического совета, административных совещаниях, педагогических часах.</w:t>
      </w:r>
    </w:p>
    <w:p w:rsidR="00D562A2" w:rsidRDefault="00D562A2" w:rsidP="00D562A2">
      <w:pPr>
        <w:spacing w:line="21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numPr>
          <w:ilvl w:val="1"/>
          <w:numId w:val="37"/>
        </w:numPr>
        <w:tabs>
          <w:tab w:val="left" w:pos="1276"/>
        </w:tabs>
        <w:spacing w:line="237" w:lineRule="auto"/>
        <w:ind w:left="28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информирования родителей об организации образовательной деятельности в ДОУ оформлены информационные стенды, уголки для родителей в группах, проводятся совместные мероприятия детей и родителей, праздники, досуги и пр.</w:t>
      </w: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D562A2" w:rsidRDefault="00D562A2" w:rsidP="00D562A2">
      <w:pPr>
        <w:spacing w:line="200" w:lineRule="exact"/>
        <w:rPr>
          <w:rFonts w:eastAsia="Times New Roman"/>
          <w:sz w:val="28"/>
          <w:szCs w:val="28"/>
        </w:rPr>
      </w:pPr>
    </w:p>
    <w:p w:rsidR="00182FC9" w:rsidRDefault="00182FC9" w:rsidP="00182FC9">
      <w:pPr>
        <w:sectPr w:rsidR="00182FC9">
          <w:pgSz w:w="11900" w:h="16836"/>
          <w:pgMar w:top="701" w:right="868" w:bottom="1010" w:left="1440" w:header="0" w:footer="0" w:gutter="0"/>
          <w:cols w:space="720" w:equalWidth="0">
            <w:col w:w="9600"/>
          </w:cols>
        </w:sectPr>
      </w:pPr>
    </w:p>
    <w:p w:rsidR="00096636" w:rsidRPr="00FD5DD9" w:rsidRDefault="00182FC9" w:rsidP="00FD5DD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23</w:t>
      </w:r>
    </w:p>
    <w:p w:rsidR="00096636" w:rsidRDefault="00096636" w:rsidP="00096636">
      <w:pPr>
        <w:spacing w:line="232" w:lineRule="exact"/>
        <w:rPr>
          <w:rFonts w:eastAsia="Times New Roman"/>
          <w:sz w:val="28"/>
          <w:szCs w:val="28"/>
        </w:rPr>
      </w:pPr>
    </w:p>
    <w:p w:rsidR="00096636" w:rsidRDefault="00096636" w:rsidP="00096636">
      <w:pPr>
        <w:numPr>
          <w:ilvl w:val="2"/>
          <w:numId w:val="37"/>
        </w:numPr>
        <w:tabs>
          <w:tab w:val="left" w:pos="1917"/>
        </w:tabs>
        <w:spacing w:line="234" w:lineRule="auto"/>
        <w:ind w:left="820" w:right="820" w:firstLine="6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показателей деятельности ДОУ (проведен в соответствии с приказом МОН РФ от 10.12.2013 г. № 1324 «Об</w:t>
      </w:r>
    </w:p>
    <w:p w:rsidR="00096636" w:rsidRDefault="00096636" w:rsidP="0009663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96636" w:rsidRDefault="00096636" w:rsidP="00096636">
      <w:pPr>
        <w:ind w:left="1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утверждении показателей деятельности образовательной</w:t>
      </w:r>
    </w:p>
    <w:p w:rsidR="00096636" w:rsidRDefault="00096636" w:rsidP="00096636">
      <w:pPr>
        <w:spacing w:line="238" w:lineRule="auto"/>
        <w:ind w:left="1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организации,</w:t>
      </w:r>
      <w:r w:rsidR="00FD5DD9">
        <w:rPr>
          <w:rFonts w:eastAsia="Times New Roman"/>
          <w:b/>
          <w:bCs/>
          <w:sz w:val="28"/>
          <w:szCs w:val="28"/>
        </w:rPr>
        <w:t xml:space="preserve"> подлежащей </w:t>
      </w:r>
      <w:proofErr w:type="spellStart"/>
      <w:r w:rsidR="00FD5DD9">
        <w:rPr>
          <w:rFonts w:eastAsia="Times New Roman"/>
          <w:b/>
          <w:bCs/>
          <w:sz w:val="28"/>
          <w:szCs w:val="28"/>
        </w:rPr>
        <w:t>самообследованию</w:t>
      </w:r>
      <w:proofErr w:type="spellEnd"/>
      <w:r w:rsidR="00FD5DD9">
        <w:rPr>
          <w:rFonts w:eastAsia="Times New Roman"/>
          <w:b/>
          <w:bCs/>
          <w:sz w:val="28"/>
          <w:szCs w:val="28"/>
        </w:rPr>
        <w:t>»)</w:t>
      </w:r>
    </w:p>
    <w:p w:rsidR="00A004B0" w:rsidRDefault="00A004B0" w:rsidP="00096636">
      <w:pPr>
        <w:spacing w:line="238" w:lineRule="auto"/>
        <w:ind w:left="1720"/>
        <w:rPr>
          <w:rFonts w:eastAsia="Times New Roman"/>
          <w:b/>
          <w:bCs/>
          <w:sz w:val="28"/>
          <w:szCs w:val="28"/>
        </w:rPr>
      </w:pPr>
    </w:p>
    <w:p w:rsidR="00A004B0" w:rsidRDefault="00A004B0" w:rsidP="00A004B0">
      <w:pPr>
        <w:spacing w:line="233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приказа Министерства образования и науки Российской Федерации от 14 июня 2013 года № 264 «Об утверждении Порядка проведения </w:t>
      </w:r>
      <w:proofErr w:type="spellStart"/>
      <w:r>
        <w:rPr>
          <w:rFonts w:eastAsia="Times New Roman"/>
          <w:sz w:val="28"/>
          <w:szCs w:val="28"/>
        </w:rPr>
        <w:t>Самообледования</w:t>
      </w:r>
      <w:proofErr w:type="spellEnd"/>
      <w:r>
        <w:rPr>
          <w:rFonts w:eastAsia="Times New Roman"/>
          <w:sz w:val="28"/>
          <w:szCs w:val="28"/>
        </w:rPr>
        <w:t xml:space="preserve"> образовательной организации» и приказа Министерства образования и науки Российской Федерации от 14 декабря 2017 года № 1218 «О внесении изменений в Порядок проведения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 образовательной организации» в МБДОУ ДСКВ № 4 </w:t>
      </w:r>
      <w:proofErr w:type="spellStart"/>
      <w:r>
        <w:rPr>
          <w:rFonts w:eastAsia="Times New Roman"/>
          <w:sz w:val="28"/>
          <w:szCs w:val="28"/>
        </w:rPr>
        <w:t>ст-цы</w:t>
      </w:r>
      <w:proofErr w:type="spellEnd"/>
      <w:r>
        <w:rPr>
          <w:rFonts w:eastAsia="Times New Roman"/>
          <w:sz w:val="28"/>
          <w:szCs w:val="28"/>
        </w:rPr>
        <w:t xml:space="preserve"> Должанской МО </w:t>
      </w:r>
      <w:proofErr w:type="spellStart"/>
      <w:r>
        <w:rPr>
          <w:rFonts w:eastAsia="Times New Roman"/>
          <w:sz w:val="28"/>
          <w:szCs w:val="28"/>
        </w:rPr>
        <w:t>Ейский</w:t>
      </w:r>
      <w:proofErr w:type="spellEnd"/>
      <w:r>
        <w:rPr>
          <w:rFonts w:eastAsia="Times New Roman"/>
          <w:sz w:val="28"/>
          <w:szCs w:val="28"/>
        </w:rPr>
        <w:t xml:space="preserve"> район было пр</w:t>
      </w:r>
      <w:r w:rsidR="00081A3F">
        <w:rPr>
          <w:rFonts w:eastAsia="Times New Roman"/>
          <w:sz w:val="28"/>
          <w:szCs w:val="28"/>
        </w:rPr>
        <w:t xml:space="preserve">оведено </w:t>
      </w:r>
      <w:proofErr w:type="spellStart"/>
      <w:r w:rsidR="00081A3F">
        <w:rPr>
          <w:rFonts w:eastAsia="Times New Roman"/>
          <w:sz w:val="28"/>
          <w:szCs w:val="28"/>
        </w:rPr>
        <w:t>самообследование</w:t>
      </w:r>
      <w:proofErr w:type="spellEnd"/>
      <w:r w:rsidR="00081A3F">
        <w:rPr>
          <w:rFonts w:eastAsia="Times New Roman"/>
          <w:sz w:val="28"/>
          <w:szCs w:val="28"/>
        </w:rPr>
        <w:t xml:space="preserve"> за 2018</w:t>
      </w:r>
      <w:r>
        <w:rPr>
          <w:rFonts w:eastAsia="Times New Roman"/>
          <w:sz w:val="28"/>
          <w:szCs w:val="28"/>
        </w:rPr>
        <w:t xml:space="preserve"> календарный год</w:t>
      </w:r>
    </w:p>
    <w:p w:rsidR="00A004B0" w:rsidRDefault="00A004B0" w:rsidP="00A004B0">
      <w:pPr>
        <w:spacing w:line="200" w:lineRule="exact"/>
        <w:rPr>
          <w:sz w:val="24"/>
          <w:szCs w:val="24"/>
        </w:rPr>
      </w:pPr>
    </w:p>
    <w:p w:rsidR="00A004B0" w:rsidRDefault="00A004B0" w:rsidP="00A004B0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60"/>
        <w:gridCol w:w="400"/>
        <w:gridCol w:w="1160"/>
      </w:tblGrid>
      <w:tr w:rsidR="00A004B0" w:rsidTr="0008508D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3"/>
                <w:szCs w:val="23"/>
              </w:rPr>
            </w:pPr>
          </w:p>
        </w:tc>
      </w:tr>
      <w:tr w:rsidR="00A004B0" w:rsidTr="0008508D">
        <w:trPr>
          <w:trHeight w:val="26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воспитанников, осваивающих</w:t>
            </w:r>
          </w:p>
        </w:tc>
        <w:tc>
          <w:tcPr>
            <w:tcW w:w="400" w:type="dxa"/>
            <w:vAlign w:val="bottom"/>
          </w:tcPr>
          <w:p w:rsidR="00A004B0" w:rsidRDefault="00A004B0" w:rsidP="0008508D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программу дошкольного образования, в 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4B0" w:rsidRDefault="00081A3F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  <w:r w:rsidR="00A004B0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400" w:type="dxa"/>
            <w:vAlign w:val="bottom"/>
          </w:tcPr>
          <w:p w:rsidR="00A004B0" w:rsidRDefault="00A004B0" w:rsidP="0008508D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Pr="00E44DF8" w:rsidRDefault="00081A3F" w:rsidP="0008508D">
            <w:pPr>
              <w:spacing w:line="260" w:lineRule="exact"/>
              <w:ind w:right="3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</w:t>
            </w:r>
          </w:p>
        </w:tc>
        <w:tc>
          <w:tcPr>
            <w:tcW w:w="400" w:type="dxa"/>
            <w:vAlign w:val="bottom"/>
          </w:tcPr>
          <w:p w:rsidR="00A004B0" w:rsidRDefault="00A004B0" w:rsidP="000850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сопровождением на базе дошкольной образовательной</w:t>
            </w:r>
          </w:p>
        </w:tc>
        <w:tc>
          <w:tcPr>
            <w:tcW w:w="4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E44DF8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A004B0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A004B0" w:rsidTr="0008508D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E44DF8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  <w:r w:rsidR="00A004B0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4B0" w:rsidRDefault="00E44DF8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  <w:r w:rsidR="00A004B0">
              <w:rPr>
                <w:rFonts w:eastAsia="Times New Roman"/>
                <w:sz w:val="24"/>
                <w:szCs w:val="24"/>
              </w:rPr>
              <w:t xml:space="preserve"> человека/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воспитанников, получающих услуги присмотра и</w:t>
            </w:r>
          </w:p>
        </w:tc>
        <w:tc>
          <w:tcPr>
            <w:tcW w:w="4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1.4.1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4B0" w:rsidRDefault="00E44DF8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  <w:r w:rsidR="005C415F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  <w:bookmarkStart w:id="0" w:name="_GoBack"/>
            <w:bookmarkEnd w:id="0"/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/100%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1.4.2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400" w:type="dxa"/>
            <w:vAlign w:val="bottom"/>
          </w:tcPr>
          <w:p w:rsidR="00A004B0" w:rsidRDefault="00A004B0" w:rsidP="000850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1.4.3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400" w:type="dxa"/>
            <w:vAlign w:val="bottom"/>
          </w:tcPr>
          <w:p w:rsidR="00A004B0" w:rsidRDefault="00A004B0" w:rsidP="000850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0/%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 здоровья в общей численности</w:t>
            </w:r>
          </w:p>
        </w:tc>
        <w:tc>
          <w:tcPr>
            <w:tcW w:w="4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0 %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получающих услуги: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1.5.1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 человек/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0 %</w:t>
            </w:r>
          </w:p>
        </w:tc>
      </w:tr>
      <w:tr w:rsidR="00A004B0" w:rsidTr="0008508D">
        <w:trPr>
          <w:trHeight w:val="26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1.5.2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</w:t>
            </w:r>
          </w:p>
        </w:tc>
        <w:tc>
          <w:tcPr>
            <w:tcW w:w="400" w:type="dxa"/>
            <w:vAlign w:val="bottom"/>
          </w:tcPr>
          <w:p w:rsidR="00A004B0" w:rsidRDefault="00A004B0" w:rsidP="000850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0/%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1.5.3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400" w:type="dxa"/>
            <w:vAlign w:val="bottom"/>
          </w:tcPr>
          <w:p w:rsidR="00A004B0" w:rsidRDefault="00A004B0" w:rsidP="000850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0/%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3"/>
                <w:szCs w:val="23"/>
              </w:rPr>
            </w:pPr>
          </w:p>
        </w:tc>
      </w:tr>
    </w:tbl>
    <w:p w:rsidR="00A004B0" w:rsidRDefault="00A004B0" w:rsidP="00A004B0">
      <w:pPr>
        <w:sectPr w:rsidR="00A004B0">
          <w:pgSz w:w="11900" w:h="16840"/>
          <w:pgMar w:top="1149" w:right="560" w:bottom="647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80"/>
        <w:gridCol w:w="720"/>
        <w:gridCol w:w="940"/>
        <w:gridCol w:w="800"/>
        <w:gridCol w:w="1040"/>
        <w:gridCol w:w="420"/>
        <w:gridCol w:w="500"/>
        <w:gridCol w:w="1080"/>
        <w:gridCol w:w="280"/>
        <w:gridCol w:w="1560"/>
      </w:tblGrid>
      <w:tr w:rsidR="00A004B0" w:rsidTr="0008508D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 по болезни на одного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532C8A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  <w:r w:rsidR="00A004B0">
              <w:rPr>
                <w:rFonts w:eastAsia="Times New Roman"/>
                <w:sz w:val="24"/>
                <w:szCs w:val="24"/>
              </w:rPr>
              <w:t xml:space="preserve"> дней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6780" w:type="dxa"/>
            <w:gridSpan w:val="8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1.7.1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4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человека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31 %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1.7.2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высшее образование педагогической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человека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31/%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1.7.3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1.7.4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61,5%</w:t>
            </w:r>
          </w:p>
        </w:tc>
      </w:tr>
      <w:tr w:rsidR="00A004B0" w:rsidTr="0008508D">
        <w:trPr>
          <w:trHeight w:val="26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которым по результатам аттестации присвоена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человек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категория, в общей численности</w:t>
            </w:r>
          </w:p>
        </w:tc>
        <w:tc>
          <w:tcPr>
            <w:tcW w:w="10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46,2 %</w:t>
            </w:r>
          </w:p>
        </w:tc>
      </w:tr>
      <w:tr w:rsidR="00A004B0" w:rsidTr="0008508D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1.8.1</w:t>
            </w:r>
          </w:p>
        </w:tc>
        <w:tc>
          <w:tcPr>
            <w:tcW w:w="1280" w:type="dxa"/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720" w:type="dxa"/>
            <w:vAlign w:val="bottom"/>
          </w:tcPr>
          <w:p w:rsidR="00A004B0" w:rsidRDefault="00A004B0" w:rsidP="0008508D"/>
        </w:tc>
        <w:tc>
          <w:tcPr>
            <w:tcW w:w="940" w:type="dxa"/>
            <w:vAlign w:val="bottom"/>
          </w:tcPr>
          <w:p w:rsidR="00A004B0" w:rsidRDefault="00A004B0" w:rsidP="0008508D"/>
        </w:tc>
        <w:tc>
          <w:tcPr>
            <w:tcW w:w="800" w:type="dxa"/>
            <w:vAlign w:val="bottom"/>
          </w:tcPr>
          <w:p w:rsidR="00A004B0" w:rsidRDefault="00A004B0" w:rsidP="0008508D"/>
        </w:tc>
        <w:tc>
          <w:tcPr>
            <w:tcW w:w="1040" w:type="dxa"/>
            <w:vAlign w:val="bottom"/>
          </w:tcPr>
          <w:p w:rsidR="00A004B0" w:rsidRDefault="00A004B0" w:rsidP="0008508D"/>
        </w:tc>
        <w:tc>
          <w:tcPr>
            <w:tcW w:w="420" w:type="dxa"/>
            <w:vAlign w:val="bottom"/>
          </w:tcPr>
          <w:p w:rsidR="00A004B0" w:rsidRDefault="00A004B0" w:rsidP="0008508D"/>
        </w:tc>
        <w:tc>
          <w:tcPr>
            <w:tcW w:w="500" w:type="dxa"/>
            <w:vAlign w:val="bottom"/>
          </w:tcPr>
          <w:p w:rsidR="00A004B0" w:rsidRDefault="00A004B0" w:rsidP="0008508D"/>
        </w:tc>
        <w:tc>
          <w:tcPr>
            <w:tcW w:w="1080" w:type="dxa"/>
            <w:vAlign w:val="bottom"/>
          </w:tcPr>
          <w:p w:rsidR="00A004B0" w:rsidRDefault="00A004B0" w:rsidP="0008508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1.8.2</w:t>
            </w:r>
          </w:p>
        </w:tc>
        <w:tc>
          <w:tcPr>
            <w:tcW w:w="1280" w:type="dxa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720" w:type="dxa"/>
            <w:vAlign w:val="bottom"/>
          </w:tcPr>
          <w:p w:rsidR="00A004B0" w:rsidRDefault="00A004B0" w:rsidP="0008508D"/>
        </w:tc>
        <w:tc>
          <w:tcPr>
            <w:tcW w:w="940" w:type="dxa"/>
            <w:vAlign w:val="bottom"/>
          </w:tcPr>
          <w:p w:rsidR="00A004B0" w:rsidRDefault="00A004B0" w:rsidP="0008508D"/>
        </w:tc>
        <w:tc>
          <w:tcPr>
            <w:tcW w:w="800" w:type="dxa"/>
            <w:vAlign w:val="bottom"/>
          </w:tcPr>
          <w:p w:rsidR="00A004B0" w:rsidRDefault="00A004B0" w:rsidP="0008508D"/>
        </w:tc>
        <w:tc>
          <w:tcPr>
            <w:tcW w:w="1040" w:type="dxa"/>
            <w:vAlign w:val="bottom"/>
          </w:tcPr>
          <w:p w:rsidR="00A004B0" w:rsidRDefault="00A004B0" w:rsidP="0008508D"/>
        </w:tc>
        <w:tc>
          <w:tcPr>
            <w:tcW w:w="420" w:type="dxa"/>
            <w:vAlign w:val="bottom"/>
          </w:tcPr>
          <w:p w:rsidR="00A004B0" w:rsidRDefault="00A004B0" w:rsidP="0008508D"/>
        </w:tc>
        <w:tc>
          <w:tcPr>
            <w:tcW w:w="500" w:type="dxa"/>
            <w:vAlign w:val="bottom"/>
          </w:tcPr>
          <w:p w:rsidR="00A004B0" w:rsidRDefault="00A004B0" w:rsidP="0008508D"/>
        </w:tc>
        <w:tc>
          <w:tcPr>
            <w:tcW w:w="1080" w:type="dxa"/>
            <w:vAlign w:val="bottom"/>
          </w:tcPr>
          <w:p w:rsidR="00A004B0" w:rsidRDefault="00A004B0" w:rsidP="0008508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46,2 %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стаж работы которых составляет: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1.9.1</w:t>
            </w:r>
          </w:p>
        </w:tc>
        <w:tc>
          <w:tcPr>
            <w:tcW w:w="1280" w:type="dxa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720" w:type="dxa"/>
            <w:vAlign w:val="bottom"/>
          </w:tcPr>
          <w:p w:rsidR="00A004B0" w:rsidRDefault="00A004B0" w:rsidP="0008508D"/>
        </w:tc>
        <w:tc>
          <w:tcPr>
            <w:tcW w:w="940" w:type="dxa"/>
            <w:vAlign w:val="bottom"/>
          </w:tcPr>
          <w:p w:rsidR="00A004B0" w:rsidRDefault="00A004B0" w:rsidP="0008508D"/>
        </w:tc>
        <w:tc>
          <w:tcPr>
            <w:tcW w:w="800" w:type="dxa"/>
            <w:vAlign w:val="bottom"/>
          </w:tcPr>
          <w:p w:rsidR="00A004B0" w:rsidRDefault="00A004B0" w:rsidP="0008508D"/>
        </w:tc>
        <w:tc>
          <w:tcPr>
            <w:tcW w:w="1040" w:type="dxa"/>
            <w:vAlign w:val="bottom"/>
          </w:tcPr>
          <w:p w:rsidR="00A004B0" w:rsidRDefault="00A004B0" w:rsidP="0008508D"/>
        </w:tc>
        <w:tc>
          <w:tcPr>
            <w:tcW w:w="420" w:type="dxa"/>
            <w:vAlign w:val="bottom"/>
          </w:tcPr>
          <w:p w:rsidR="00A004B0" w:rsidRDefault="00A004B0" w:rsidP="0008508D"/>
        </w:tc>
        <w:tc>
          <w:tcPr>
            <w:tcW w:w="500" w:type="dxa"/>
            <w:vAlign w:val="bottom"/>
          </w:tcPr>
          <w:p w:rsidR="00A004B0" w:rsidRDefault="00A004B0" w:rsidP="0008508D"/>
        </w:tc>
        <w:tc>
          <w:tcPr>
            <w:tcW w:w="1080" w:type="dxa"/>
            <w:vAlign w:val="bottom"/>
          </w:tcPr>
          <w:p w:rsidR="00A004B0" w:rsidRDefault="00A004B0" w:rsidP="0008508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211A87">
              <w:rPr>
                <w:rFonts w:eastAsia="Times New Roman"/>
                <w:w w:val="99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9"/>
                <w:sz w:val="24"/>
                <w:szCs w:val="24"/>
              </w:rPr>
              <w:t>человека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211A87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004B0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1.9.2</w:t>
            </w:r>
          </w:p>
        </w:tc>
        <w:tc>
          <w:tcPr>
            <w:tcW w:w="2000" w:type="dxa"/>
            <w:gridSpan w:val="2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940" w:type="dxa"/>
            <w:vAlign w:val="bottom"/>
          </w:tcPr>
          <w:p w:rsidR="00A004B0" w:rsidRDefault="00A004B0" w:rsidP="0008508D"/>
        </w:tc>
        <w:tc>
          <w:tcPr>
            <w:tcW w:w="800" w:type="dxa"/>
            <w:vAlign w:val="bottom"/>
          </w:tcPr>
          <w:p w:rsidR="00A004B0" w:rsidRDefault="00A004B0" w:rsidP="0008508D"/>
        </w:tc>
        <w:tc>
          <w:tcPr>
            <w:tcW w:w="1040" w:type="dxa"/>
            <w:vAlign w:val="bottom"/>
          </w:tcPr>
          <w:p w:rsidR="00A004B0" w:rsidRDefault="00A004B0" w:rsidP="0008508D"/>
        </w:tc>
        <w:tc>
          <w:tcPr>
            <w:tcW w:w="420" w:type="dxa"/>
            <w:vAlign w:val="bottom"/>
          </w:tcPr>
          <w:p w:rsidR="00A004B0" w:rsidRDefault="00A004B0" w:rsidP="0008508D"/>
        </w:tc>
        <w:tc>
          <w:tcPr>
            <w:tcW w:w="500" w:type="dxa"/>
            <w:vAlign w:val="bottom"/>
          </w:tcPr>
          <w:p w:rsidR="00A004B0" w:rsidRDefault="00A004B0" w:rsidP="0008508D"/>
        </w:tc>
        <w:tc>
          <w:tcPr>
            <w:tcW w:w="1080" w:type="dxa"/>
            <w:vAlign w:val="bottom"/>
          </w:tcPr>
          <w:p w:rsidR="00A004B0" w:rsidRDefault="00A004B0" w:rsidP="0008508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30,7%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до 30 лет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/%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человек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от 55 лет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15,4%</w:t>
            </w:r>
          </w:p>
        </w:tc>
      </w:tr>
      <w:tr w:rsidR="00A004B0" w:rsidTr="0008508D">
        <w:trPr>
          <w:trHeight w:val="26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человек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5 лет повышение квалификации/профессиональную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100 %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переподготовку по профилю педагогической деятельности или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 осуществляемой в образовательной организации</w:t>
            </w:r>
          </w:p>
        </w:tc>
        <w:tc>
          <w:tcPr>
            <w:tcW w:w="10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 общей численности педагогических и</w:t>
            </w:r>
          </w:p>
        </w:tc>
        <w:tc>
          <w:tcPr>
            <w:tcW w:w="1080" w:type="dxa"/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вес  численности  педагогических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человек/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</w:t>
            </w:r>
          </w:p>
        </w:tc>
        <w:tc>
          <w:tcPr>
            <w:tcW w:w="1960" w:type="dxa"/>
            <w:gridSpan w:val="3"/>
            <w:vAlign w:val="bottom"/>
          </w:tcPr>
          <w:p w:rsidR="00A004B0" w:rsidRDefault="00A004B0" w:rsidP="0008508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человек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по применению в образовательном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660" w:type="dxa"/>
            <w:gridSpan w:val="2"/>
            <w:vAlign w:val="bottom"/>
          </w:tcPr>
          <w:p w:rsidR="00A004B0" w:rsidRDefault="00A004B0" w:rsidP="00085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</w:t>
            </w:r>
          </w:p>
        </w:tc>
        <w:tc>
          <w:tcPr>
            <w:tcW w:w="2260" w:type="dxa"/>
            <w:gridSpan w:val="3"/>
            <w:vAlign w:val="bottom"/>
          </w:tcPr>
          <w:p w:rsidR="00A004B0" w:rsidRDefault="00A004B0" w:rsidP="000850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</w:tbl>
    <w:p w:rsidR="00A004B0" w:rsidRDefault="00A004B0" w:rsidP="00A004B0">
      <w:pPr>
        <w:sectPr w:rsidR="00A004B0">
          <w:pgSz w:w="11900" w:h="16840"/>
          <w:pgMar w:top="1112" w:right="560" w:bottom="62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60"/>
        <w:gridCol w:w="1560"/>
      </w:tblGrid>
      <w:tr w:rsidR="00A004B0" w:rsidTr="0008508D">
        <w:trPr>
          <w:trHeight w:val="28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"педагогический работник/воспитанник"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человек/чело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532C8A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A004B0">
              <w:rPr>
                <w:rFonts w:eastAsia="Times New Roman"/>
                <w:w w:val="99"/>
                <w:sz w:val="24"/>
                <w:szCs w:val="24"/>
              </w:rPr>
              <w:t>,8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/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1.15.1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1.15.2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1.15.3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A004B0" w:rsidTr="0008508D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1.15.4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1.15.5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1.15.6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3"/>
                <w:szCs w:val="23"/>
              </w:rPr>
            </w:pP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276,2 кв.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м/101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 – 2,7</w:t>
            </w:r>
          </w:p>
        </w:tc>
      </w:tr>
      <w:tr w:rsidR="00A004B0" w:rsidTr="0008508D">
        <w:trPr>
          <w:trHeight w:val="28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5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78,5 кв. м</w:t>
            </w: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A004B0" w:rsidTr="0008508D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A004B0" w:rsidTr="0008508D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A004B0" w:rsidTr="0008508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и разнообразную игровую деятельность воспитанников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  <w:tr w:rsidR="00A004B0" w:rsidTr="0008508D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прогулке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4B0" w:rsidRDefault="00A004B0" w:rsidP="0008508D">
            <w:pPr>
              <w:rPr>
                <w:sz w:val="24"/>
                <w:szCs w:val="24"/>
              </w:rPr>
            </w:pPr>
          </w:p>
        </w:tc>
      </w:tr>
    </w:tbl>
    <w:p w:rsidR="00A004B0" w:rsidRDefault="00A004B0" w:rsidP="00A004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525D7807" wp14:editId="66D2948F">
            <wp:simplePos x="0" y="0"/>
            <wp:positionH relativeFrom="column">
              <wp:posOffset>2449195</wp:posOffset>
            </wp:positionH>
            <wp:positionV relativeFrom="paragraph">
              <wp:posOffset>233045</wp:posOffset>
            </wp:positionV>
            <wp:extent cx="1363980" cy="132588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B0" w:rsidRDefault="00A004B0" w:rsidP="00A004B0">
      <w:pPr>
        <w:spacing w:line="200" w:lineRule="exact"/>
        <w:rPr>
          <w:sz w:val="20"/>
          <w:szCs w:val="20"/>
        </w:rPr>
      </w:pPr>
    </w:p>
    <w:p w:rsidR="00A004B0" w:rsidRDefault="00A004B0" w:rsidP="00A004B0">
      <w:pPr>
        <w:spacing w:line="200" w:lineRule="exact"/>
        <w:rPr>
          <w:sz w:val="20"/>
          <w:szCs w:val="20"/>
        </w:rPr>
      </w:pPr>
    </w:p>
    <w:p w:rsidR="00A004B0" w:rsidRDefault="00A004B0" w:rsidP="00A004B0">
      <w:pPr>
        <w:spacing w:line="200" w:lineRule="exact"/>
        <w:rPr>
          <w:sz w:val="20"/>
          <w:szCs w:val="20"/>
        </w:rPr>
      </w:pPr>
    </w:p>
    <w:p w:rsidR="00A004B0" w:rsidRDefault="00A004B0" w:rsidP="00A004B0">
      <w:pPr>
        <w:spacing w:line="373" w:lineRule="exact"/>
        <w:rPr>
          <w:sz w:val="20"/>
          <w:szCs w:val="20"/>
        </w:rPr>
      </w:pPr>
    </w:p>
    <w:p w:rsidR="00A004B0" w:rsidRDefault="00A004B0" w:rsidP="00A004B0">
      <w:pPr>
        <w:tabs>
          <w:tab w:val="left" w:pos="7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Т.Н. </w:t>
      </w:r>
      <w:proofErr w:type="spellStart"/>
      <w:r>
        <w:rPr>
          <w:rFonts w:eastAsia="Times New Roman"/>
          <w:sz w:val="28"/>
          <w:szCs w:val="28"/>
        </w:rPr>
        <w:t>Ливеренко</w:t>
      </w:r>
      <w:proofErr w:type="spellEnd"/>
    </w:p>
    <w:p w:rsidR="00FD5DD9" w:rsidRDefault="00FD5DD9" w:rsidP="00FD5DD9">
      <w:pPr>
        <w:sectPr w:rsidR="00FD5DD9">
          <w:pgSz w:w="11900" w:h="16836"/>
          <w:pgMar w:top="701" w:right="828" w:bottom="716" w:left="1440" w:header="0" w:footer="0" w:gutter="0"/>
          <w:cols w:space="720" w:equalWidth="0">
            <w:col w:w="9640"/>
          </w:cols>
        </w:sectPr>
      </w:pPr>
    </w:p>
    <w:p w:rsidR="00B85A4D" w:rsidRDefault="00B85A4D" w:rsidP="00532C8A">
      <w:pPr>
        <w:spacing w:line="279" w:lineRule="exact"/>
        <w:rPr>
          <w:sz w:val="20"/>
          <w:szCs w:val="20"/>
        </w:rPr>
      </w:pPr>
    </w:p>
    <w:sectPr w:rsidR="00B85A4D" w:rsidSect="00096636">
      <w:pgSz w:w="11900" w:h="16836"/>
      <w:pgMar w:top="701" w:right="868" w:bottom="87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307A008A"/>
    <w:lvl w:ilvl="0" w:tplc="23EEB22A">
      <w:start w:val="1"/>
      <w:numFmt w:val="bullet"/>
      <w:lvlText w:val=""/>
      <w:lvlJc w:val="left"/>
    </w:lvl>
    <w:lvl w:ilvl="1" w:tplc="92E4AA4A">
      <w:numFmt w:val="decimal"/>
      <w:lvlText w:val=""/>
      <w:lvlJc w:val="left"/>
    </w:lvl>
    <w:lvl w:ilvl="2" w:tplc="44FCE36C">
      <w:numFmt w:val="decimal"/>
      <w:lvlText w:val=""/>
      <w:lvlJc w:val="left"/>
    </w:lvl>
    <w:lvl w:ilvl="3" w:tplc="550C1CBC">
      <w:numFmt w:val="decimal"/>
      <w:lvlText w:val=""/>
      <w:lvlJc w:val="left"/>
    </w:lvl>
    <w:lvl w:ilvl="4" w:tplc="D8E43256">
      <w:numFmt w:val="decimal"/>
      <w:lvlText w:val=""/>
      <w:lvlJc w:val="left"/>
    </w:lvl>
    <w:lvl w:ilvl="5" w:tplc="5F0E1B04">
      <w:numFmt w:val="decimal"/>
      <w:lvlText w:val=""/>
      <w:lvlJc w:val="left"/>
    </w:lvl>
    <w:lvl w:ilvl="6" w:tplc="CE0C33D6">
      <w:numFmt w:val="decimal"/>
      <w:lvlText w:val=""/>
      <w:lvlJc w:val="left"/>
    </w:lvl>
    <w:lvl w:ilvl="7" w:tplc="06FC3994">
      <w:numFmt w:val="decimal"/>
      <w:lvlText w:val=""/>
      <w:lvlJc w:val="left"/>
    </w:lvl>
    <w:lvl w:ilvl="8" w:tplc="3BF0C5A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C701CCA"/>
    <w:lvl w:ilvl="0" w:tplc="FC52A3D6">
      <w:start w:val="1"/>
      <w:numFmt w:val="bullet"/>
      <w:lvlText w:val=""/>
      <w:lvlJc w:val="left"/>
    </w:lvl>
    <w:lvl w:ilvl="1" w:tplc="DDB4DFC4">
      <w:numFmt w:val="decimal"/>
      <w:lvlText w:val=""/>
      <w:lvlJc w:val="left"/>
    </w:lvl>
    <w:lvl w:ilvl="2" w:tplc="0BB8118C">
      <w:numFmt w:val="decimal"/>
      <w:lvlText w:val=""/>
      <w:lvlJc w:val="left"/>
    </w:lvl>
    <w:lvl w:ilvl="3" w:tplc="9D86A6B6">
      <w:numFmt w:val="decimal"/>
      <w:lvlText w:val=""/>
      <w:lvlJc w:val="left"/>
    </w:lvl>
    <w:lvl w:ilvl="4" w:tplc="24506588">
      <w:numFmt w:val="decimal"/>
      <w:lvlText w:val=""/>
      <w:lvlJc w:val="left"/>
    </w:lvl>
    <w:lvl w:ilvl="5" w:tplc="789675A8">
      <w:numFmt w:val="decimal"/>
      <w:lvlText w:val=""/>
      <w:lvlJc w:val="left"/>
    </w:lvl>
    <w:lvl w:ilvl="6" w:tplc="53488CA2">
      <w:numFmt w:val="decimal"/>
      <w:lvlText w:val=""/>
      <w:lvlJc w:val="left"/>
    </w:lvl>
    <w:lvl w:ilvl="7" w:tplc="A3847BA6">
      <w:numFmt w:val="decimal"/>
      <w:lvlText w:val=""/>
      <w:lvlJc w:val="left"/>
    </w:lvl>
    <w:lvl w:ilvl="8" w:tplc="2556B93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2EECD0A"/>
    <w:lvl w:ilvl="0" w:tplc="79925C4E">
      <w:start w:val="1"/>
      <w:numFmt w:val="bullet"/>
      <w:lvlText w:val="с"/>
      <w:lvlJc w:val="left"/>
    </w:lvl>
    <w:lvl w:ilvl="1" w:tplc="8C004C04">
      <w:start w:val="1"/>
      <w:numFmt w:val="bullet"/>
      <w:lvlText w:val=""/>
      <w:lvlJc w:val="left"/>
    </w:lvl>
    <w:lvl w:ilvl="2" w:tplc="C5CE11AC">
      <w:start w:val="1"/>
      <w:numFmt w:val="bullet"/>
      <w:lvlText w:val="В"/>
      <w:lvlJc w:val="left"/>
    </w:lvl>
    <w:lvl w:ilvl="3" w:tplc="3C1A3B9E">
      <w:numFmt w:val="decimal"/>
      <w:lvlText w:val=""/>
      <w:lvlJc w:val="left"/>
    </w:lvl>
    <w:lvl w:ilvl="4" w:tplc="8180A11A">
      <w:numFmt w:val="decimal"/>
      <w:lvlText w:val=""/>
      <w:lvlJc w:val="left"/>
    </w:lvl>
    <w:lvl w:ilvl="5" w:tplc="EEFA6DDA">
      <w:numFmt w:val="decimal"/>
      <w:lvlText w:val=""/>
      <w:lvlJc w:val="left"/>
    </w:lvl>
    <w:lvl w:ilvl="6" w:tplc="D9808C1E">
      <w:numFmt w:val="decimal"/>
      <w:lvlText w:val=""/>
      <w:lvlJc w:val="left"/>
    </w:lvl>
    <w:lvl w:ilvl="7" w:tplc="F302425C">
      <w:numFmt w:val="decimal"/>
      <w:lvlText w:val=""/>
      <w:lvlJc w:val="left"/>
    </w:lvl>
    <w:lvl w:ilvl="8" w:tplc="0FCAF4C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AFA8C70"/>
    <w:lvl w:ilvl="0" w:tplc="44666F7E">
      <w:start w:val="5"/>
      <w:numFmt w:val="decimal"/>
      <w:lvlText w:val="%1."/>
      <w:lvlJc w:val="left"/>
    </w:lvl>
    <w:lvl w:ilvl="1" w:tplc="CAD4BA82">
      <w:numFmt w:val="decimal"/>
      <w:lvlText w:val=""/>
      <w:lvlJc w:val="left"/>
    </w:lvl>
    <w:lvl w:ilvl="2" w:tplc="BD1A46FE">
      <w:numFmt w:val="decimal"/>
      <w:lvlText w:val=""/>
      <w:lvlJc w:val="left"/>
    </w:lvl>
    <w:lvl w:ilvl="3" w:tplc="07F24B24">
      <w:numFmt w:val="decimal"/>
      <w:lvlText w:val=""/>
      <w:lvlJc w:val="left"/>
    </w:lvl>
    <w:lvl w:ilvl="4" w:tplc="F238F0D8">
      <w:numFmt w:val="decimal"/>
      <w:lvlText w:val=""/>
      <w:lvlJc w:val="left"/>
    </w:lvl>
    <w:lvl w:ilvl="5" w:tplc="27486B26">
      <w:numFmt w:val="decimal"/>
      <w:lvlText w:val=""/>
      <w:lvlJc w:val="left"/>
    </w:lvl>
    <w:lvl w:ilvl="6" w:tplc="FE86EAAE">
      <w:numFmt w:val="decimal"/>
      <w:lvlText w:val=""/>
      <w:lvlJc w:val="left"/>
    </w:lvl>
    <w:lvl w:ilvl="7" w:tplc="D99A760C">
      <w:numFmt w:val="decimal"/>
      <w:lvlText w:val=""/>
      <w:lvlJc w:val="left"/>
    </w:lvl>
    <w:lvl w:ilvl="8" w:tplc="484842A2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756643E2"/>
    <w:lvl w:ilvl="0" w:tplc="82046552">
      <w:start w:val="1"/>
      <w:numFmt w:val="bullet"/>
      <w:lvlText w:val="и"/>
      <w:lvlJc w:val="left"/>
    </w:lvl>
    <w:lvl w:ilvl="1" w:tplc="7EEC9878">
      <w:start w:val="1"/>
      <w:numFmt w:val="bullet"/>
      <w:lvlText w:val="В"/>
      <w:lvlJc w:val="left"/>
    </w:lvl>
    <w:lvl w:ilvl="2" w:tplc="BD202BBA">
      <w:numFmt w:val="decimal"/>
      <w:lvlText w:val=""/>
      <w:lvlJc w:val="left"/>
    </w:lvl>
    <w:lvl w:ilvl="3" w:tplc="E8FA7F20">
      <w:numFmt w:val="decimal"/>
      <w:lvlText w:val=""/>
      <w:lvlJc w:val="left"/>
    </w:lvl>
    <w:lvl w:ilvl="4" w:tplc="52027236">
      <w:numFmt w:val="decimal"/>
      <w:lvlText w:val=""/>
      <w:lvlJc w:val="left"/>
    </w:lvl>
    <w:lvl w:ilvl="5" w:tplc="102CCCEA">
      <w:numFmt w:val="decimal"/>
      <w:lvlText w:val=""/>
      <w:lvlJc w:val="left"/>
    </w:lvl>
    <w:lvl w:ilvl="6" w:tplc="A394F4BE">
      <w:numFmt w:val="decimal"/>
      <w:lvlText w:val=""/>
      <w:lvlJc w:val="left"/>
    </w:lvl>
    <w:lvl w:ilvl="7" w:tplc="C0A40A1C">
      <w:numFmt w:val="decimal"/>
      <w:lvlText w:val=""/>
      <w:lvlJc w:val="left"/>
    </w:lvl>
    <w:lvl w:ilvl="8" w:tplc="1B48FCC2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F17A72C8"/>
    <w:lvl w:ilvl="0" w:tplc="01D0C4F0">
      <w:start w:val="1"/>
      <w:numFmt w:val="bullet"/>
      <w:lvlText w:val="В"/>
      <w:lvlJc w:val="left"/>
    </w:lvl>
    <w:lvl w:ilvl="1" w:tplc="C226C84A">
      <w:start w:val="1"/>
      <w:numFmt w:val="bullet"/>
      <w:lvlText w:val="С"/>
      <w:lvlJc w:val="left"/>
    </w:lvl>
    <w:lvl w:ilvl="2" w:tplc="6556EA50">
      <w:start w:val="2"/>
      <w:numFmt w:val="decimal"/>
      <w:lvlText w:val="%3."/>
      <w:lvlJc w:val="left"/>
    </w:lvl>
    <w:lvl w:ilvl="3" w:tplc="A6B2A69A">
      <w:numFmt w:val="decimal"/>
      <w:lvlText w:val=""/>
      <w:lvlJc w:val="left"/>
    </w:lvl>
    <w:lvl w:ilvl="4" w:tplc="CBAE6946">
      <w:numFmt w:val="decimal"/>
      <w:lvlText w:val=""/>
      <w:lvlJc w:val="left"/>
    </w:lvl>
    <w:lvl w:ilvl="5" w:tplc="21B0B0E6">
      <w:numFmt w:val="decimal"/>
      <w:lvlText w:val=""/>
      <w:lvlJc w:val="left"/>
    </w:lvl>
    <w:lvl w:ilvl="6" w:tplc="F1BA1340">
      <w:numFmt w:val="decimal"/>
      <w:lvlText w:val=""/>
      <w:lvlJc w:val="left"/>
    </w:lvl>
    <w:lvl w:ilvl="7" w:tplc="EF669A72">
      <w:numFmt w:val="decimal"/>
      <w:lvlText w:val=""/>
      <w:lvlJc w:val="left"/>
    </w:lvl>
    <w:lvl w:ilvl="8" w:tplc="7074A4DA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EF482CC2"/>
    <w:lvl w:ilvl="0" w:tplc="601687D6">
      <w:start w:val="1"/>
      <w:numFmt w:val="bullet"/>
      <w:lvlText w:val="и"/>
      <w:lvlJc w:val="left"/>
    </w:lvl>
    <w:lvl w:ilvl="1" w:tplc="7BD4F952">
      <w:start w:val="1"/>
      <w:numFmt w:val="bullet"/>
      <w:lvlText w:val="-"/>
      <w:lvlJc w:val="left"/>
    </w:lvl>
    <w:lvl w:ilvl="2" w:tplc="4258B4D4">
      <w:numFmt w:val="decimal"/>
      <w:lvlText w:val=""/>
      <w:lvlJc w:val="left"/>
    </w:lvl>
    <w:lvl w:ilvl="3" w:tplc="E0ACC614">
      <w:numFmt w:val="decimal"/>
      <w:lvlText w:val=""/>
      <w:lvlJc w:val="left"/>
    </w:lvl>
    <w:lvl w:ilvl="4" w:tplc="A4945ECA">
      <w:numFmt w:val="decimal"/>
      <w:lvlText w:val=""/>
      <w:lvlJc w:val="left"/>
    </w:lvl>
    <w:lvl w:ilvl="5" w:tplc="060EC712">
      <w:numFmt w:val="decimal"/>
      <w:lvlText w:val=""/>
      <w:lvlJc w:val="left"/>
    </w:lvl>
    <w:lvl w:ilvl="6" w:tplc="90B29EB0">
      <w:numFmt w:val="decimal"/>
      <w:lvlText w:val=""/>
      <w:lvlJc w:val="left"/>
    </w:lvl>
    <w:lvl w:ilvl="7" w:tplc="31560DD2">
      <w:numFmt w:val="decimal"/>
      <w:lvlText w:val=""/>
      <w:lvlJc w:val="left"/>
    </w:lvl>
    <w:lvl w:ilvl="8" w:tplc="962A410C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358EEA92"/>
    <w:lvl w:ilvl="0" w:tplc="A8DEDFDE">
      <w:start w:val="1"/>
      <w:numFmt w:val="bullet"/>
      <w:lvlText w:val="-"/>
      <w:lvlJc w:val="left"/>
    </w:lvl>
    <w:lvl w:ilvl="1" w:tplc="048E39F6">
      <w:numFmt w:val="decimal"/>
      <w:lvlText w:val=""/>
      <w:lvlJc w:val="left"/>
    </w:lvl>
    <w:lvl w:ilvl="2" w:tplc="1A0CA21A">
      <w:numFmt w:val="decimal"/>
      <w:lvlText w:val=""/>
      <w:lvlJc w:val="left"/>
    </w:lvl>
    <w:lvl w:ilvl="3" w:tplc="6562F352">
      <w:numFmt w:val="decimal"/>
      <w:lvlText w:val=""/>
      <w:lvlJc w:val="left"/>
    </w:lvl>
    <w:lvl w:ilvl="4" w:tplc="32C88992">
      <w:numFmt w:val="decimal"/>
      <w:lvlText w:val=""/>
      <w:lvlJc w:val="left"/>
    </w:lvl>
    <w:lvl w:ilvl="5" w:tplc="17301078">
      <w:numFmt w:val="decimal"/>
      <w:lvlText w:val=""/>
      <w:lvlJc w:val="left"/>
    </w:lvl>
    <w:lvl w:ilvl="6" w:tplc="0E22B372">
      <w:numFmt w:val="decimal"/>
      <w:lvlText w:val=""/>
      <w:lvlJc w:val="left"/>
    </w:lvl>
    <w:lvl w:ilvl="7" w:tplc="ACC0DB24">
      <w:numFmt w:val="decimal"/>
      <w:lvlText w:val=""/>
      <w:lvlJc w:val="left"/>
    </w:lvl>
    <w:lvl w:ilvl="8" w:tplc="77882E6E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7786CEC8"/>
    <w:lvl w:ilvl="0" w:tplc="80326FD2">
      <w:start w:val="1"/>
      <w:numFmt w:val="bullet"/>
      <w:lvlText w:val="в"/>
      <w:lvlJc w:val="left"/>
    </w:lvl>
    <w:lvl w:ilvl="1" w:tplc="34F4CC8A">
      <w:start w:val="1"/>
      <w:numFmt w:val="bullet"/>
      <w:lvlText w:val=""/>
      <w:lvlJc w:val="left"/>
    </w:lvl>
    <w:lvl w:ilvl="2" w:tplc="591ABA08">
      <w:start w:val="3"/>
      <w:numFmt w:val="decimal"/>
      <w:lvlText w:val="%3."/>
      <w:lvlJc w:val="left"/>
    </w:lvl>
    <w:lvl w:ilvl="3" w:tplc="657CDC78">
      <w:numFmt w:val="decimal"/>
      <w:lvlText w:val=""/>
      <w:lvlJc w:val="left"/>
    </w:lvl>
    <w:lvl w:ilvl="4" w:tplc="7C1E1C7C">
      <w:numFmt w:val="decimal"/>
      <w:lvlText w:val=""/>
      <w:lvlJc w:val="left"/>
    </w:lvl>
    <w:lvl w:ilvl="5" w:tplc="0E3ECB6A">
      <w:numFmt w:val="decimal"/>
      <w:lvlText w:val=""/>
      <w:lvlJc w:val="left"/>
    </w:lvl>
    <w:lvl w:ilvl="6" w:tplc="24F2E04E">
      <w:numFmt w:val="decimal"/>
      <w:lvlText w:val=""/>
      <w:lvlJc w:val="left"/>
    </w:lvl>
    <w:lvl w:ilvl="7" w:tplc="BA32C104">
      <w:numFmt w:val="decimal"/>
      <w:lvlText w:val=""/>
      <w:lvlJc w:val="left"/>
    </w:lvl>
    <w:lvl w:ilvl="8" w:tplc="31F25764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5526F4F4"/>
    <w:lvl w:ilvl="0" w:tplc="C7A239FE">
      <w:start w:val="1"/>
      <w:numFmt w:val="bullet"/>
      <w:lvlText w:val="и"/>
      <w:lvlJc w:val="left"/>
    </w:lvl>
    <w:lvl w:ilvl="1" w:tplc="5876232E">
      <w:start w:val="1"/>
      <w:numFmt w:val="bullet"/>
      <w:lvlText w:val="В"/>
      <w:lvlJc w:val="left"/>
    </w:lvl>
    <w:lvl w:ilvl="2" w:tplc="DF2C343A">
      <w:numFmt w:val="decimal"/>
      <w:lvlText w:val=""/>
      <w:lvlJc w:val="left"/>
    </w:lvl>
    <w:lvl w:ilvl="3" w:tplc="1C286CF6">
      <w:numFmt w:val="decimal"/>
      <w:lvlText w:val=""/>
      <w:lvlJc w:val="left"/>
    </w:lvl>
    <w:lvl w:ilvl="4" w:tplc="BC405FF0">
      <w:numFmt w:val="decimal"/>
      <w:lvlText w:val=""/>
      <w:lvlJc w:val="left"/>
    </w:lvl>
    <w:lvl w:ilvl="5" w:tplc="EB104B50">
      <w:numFmt w:val="decimal"/>
      <w:lvlText w:val=""/>
      <w:lvlJc w:val="left"/>
    </w:lvl>
    <w:lvl w:ilvl="6" w:tplc="903231DE">
      <w:numFmt w:val="decimal"/>
      <w:lvlText w:val=""/>
      <w:lvlJc w:val="left"/>
    </w:lvl>
    <w:lvl w:ilvl="7" w:tplc="89CCE2EC">
      <w:numFmt w:val="decimal"/>
      <w:lvlText w:val=""/>
      <w:lvlJc w:val="left"/>
    </w:lvl>
    <w:lvl w:ilvl="8" w:tplc="3D509E92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EFEE2636"/>
    <w:lvl w:ilvl="0" w:tplc="30DCC6C0">
      <w:start w:val="1"/>
      <w:numFmt w:val="bullet"/>
      <w:lvlText w:val="-"/>
      <w:lvlJc w:val="left"/>
    </w:lvl>
    <w:lvl w:ilvl="1" w:tplc="68AE72D4">
      <w:numFmt w:val="decimal"/>
      <w:lvlText w:val=""/>
      <w:lvlJc w:val="left"/>
    </w:lvl>
    <w:lvl w:ilvl="2" w:tplc="A72E1C5C">
      <w:numFmt w:val="decimal"/>
      <w:lvlText w:val=""/>
      <w:lvlJc w:val="left"/>
    </w:lvl>
    <w:lvl w:ilvl="3" w:tplc="5D5AA548">
      <w:numFmt w:val="decimal"/>
      <w:lvlText w:val=""/>
      <w:lvlJc w:val="left"/>
    </w:lvl>
    <w:lvl w:ilvl="4" w:tplc="40627FAA">
      <w:numFmt w:val="decimal"/>
      <w:lvlText w:val=""/>
      <w:lvlJc w:val="left"/>
    </w:lvl>
    <w:lvl w:ilvl="5" w:tplc="2F9268C0">
      <w:numFmt w:val="decimal"/>
      <w:lvlText w:val=""/>
      <w:lvlJc w:val="left"/>
    </w:lvl>
    <w:lvl w:ilvl="6" w:tplc="15C8F784">
      <w:numFmt w:val="decimal"/>
      <w:lvlText w:val=""/>
      <w:lvlJc w:val="left"/>
    </w:lvl>
    <w:lvl w:ilvl="7" w:tplc="158AB0BE">
      <w:numFmt w:val="decimal"/>
      <w:lvlText w:val=""/>
      <w:lvlJc w:val="left"/>
    </w:lvl>
    <w:lvl w:ilvl="8" w:tplc="EFD07FD4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F9D88A42"/>
    <w:lvl w:ilvl="0" w:tplc="7A2EC2D2">
      <w:start w:val="1"/>
      <w:numFmt w:val="bullet"/>
      <w:lvlText w:val="в"/>
      <w:lvlJc w:val="left"/>
    </w:lvl>
    <w:lvl w:ilvl="1" w:tplc="ADF872C4">
      <w:start w:val="1"/>
      <w:numFmt w:val="bullet"/>
      <w:lvlText w:val=""/>
      <w:lvlJc w:val="left"/>
    </w:lvl>
    <w:lvl w:ilvl="2" w:tplc="4C023DBC">
      <w:numFmt w:val="decimal"/>
      <w:lvlText w:val=""/>
      <w:lvlJc w:val="left"/>
    </w:lvl>
    <w:lvl w:ilvl="3" w:tplc="B914EAB0">
      <w:numFmt w:val="decimal"/>
      <w:lvlText w:val=""/>
      <w:lvlJc w:val="left"/>
    </w:lvl>
    <w:lvl w:ilvl="4" w:tplc="EB0239EC">
      <w:numFmt w:val="decimal"/>
      <w:lvlText w:val=""/>
      <w:lvlJc w:val="left"/>
    </w:lvl>
    <w:lvl w:ilvl="5" w:tplc="73E21A3A">
      <w:numFmt w:val="decimal"/>
      <w:lvlText w:val=""/>
      <w:lvlJc w:val="left"/>
    </w:lvl>
    <w:lvl w:ilvl="6" w:tplc="A2E23908">
      <w:numFmt w:val="decimal"/>
      <w:lvlText w:val=""/>
      <w:lvlJc w:val="left"/>
    </w:lvl>
    <w:lvl w:ilvl="7" w:tplc="641AAF0E">
      <w:numFmt w:val="decimal"/>
      <w:lvlText w:val=""/>
      <w:lvlJc w:val="left"/>
    </w:lvl>
    <w:lvl w:ilvl="8" w:tplc="33103A20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A9A25252"/>
    <w:lvl w:ilvl="0" w:tplc="7C5E7D96">
      <w:start w:val="1"/>
      <w:numFmt w:val="bullet"/>
      <w:lvlText w:val="-"/>
      <w:lvlJc w:val="left"/>
    </w:lvl>
    <w:lvl w:ilvl="1" w:tplc="52888BBA">
      <w:numFmt w:val="decimal"/>
      <w:lvlText w:val=""/>
      <w:lvlJc w:val="left"/>
    </w:lvl>
    <w:lvl w:ilvl="2" w:tplc="E02C8536">
      <w:numFmt w:val="decimal"/>
      <w:lvlText w:val=""/>
      <w:lvlJc w:val="left"/>
    </w:lvl>
    <w:lvl w:ilvl="3" w:tplc="D8F49EE4">
      <w:numFmt w:val="decimal"/>
      <w:lvlText w:val=""/>
      <w:lvlJc w:val="left"/>
    </w:lvl>
    <w:lvl w:ilvl="4" w:tplc="F7528D58">
      <w:numFmt w:val="decimal"/>
      <w:lvlText w:val=""/>
      <w:lvlJc w:val="left"/>
    </w:lvl>
    <w:lvl w:ilvl="5" w:tplc="0DC6A234">
      <w:numFmt w:val="decimal"/>
      <w:lvlText w:val=""/>
      <w:lvlJc w:val="left"/>
    </w:lvl>
    <w:lvl w:ilvl="6" w:tplc="2F36A430">
      <w:numFmt w:val="decimal"/>
      <w:lvlText w:val=""/>
      <w:lvlJc w:val="left"/>
    </w:lvl>
    <w:lvl w:ilvl="7" w:tplc="777AE01A">
      <w:numFmt w:val="decimal"/>
      <w:lvlText w:val=""/>
      <w:lvlJc w:val="left"/>
    </w:lvl>
    <w:lvl w:ilvl="8" w:tplc="CC521058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6406D3E6"/>
    <w:lvl w:ilvl="0" w:tplc="A2BEF796">
      <w:start w:val="1"/>
      <w:numFmt w:val="bullet"/>
      <w:lvlText w:val="-"/>
      <w:lvlJc w:val="left"/>
    </w:lvl>
    <w:lvl w:ilvl="1" w:tplc="C6181B1E">
      <w:start w:val="1"/>
      <w:numFmt w:val="bullet"/>
      <w:lvlText w:val=""/>
      <w:lvlJc w:val="left"/>
    </w:lvl>
    <w:lvl w:ilvl="2" w:tplc="B8BA6D44">
      <w:numFmt w:val="decimal"/>
      <w:lvlText w:val=""/>
      <w:lvlJc w:val="left"/>
    </w:lvl>
    <w:lvl w:ilvl="3" w:tplc="2FC4C17E">
      <w:numFmt w:val="decimal"/>
      <w:lvlText w:val=""/>
      <w:lvlJc w:val="left"/>
    </w:lvl>
    <w:lvl w:ilvl="4" w:tplc="AAB432F4">
      <w:numFmt w:val="decimal"/>
      <w:lvlText w:val=""/>
      <w:lvlJc w:val="left"/>
    </w:lvl>
    <w:lvl w:ilvl="5" w:tplc="2E6AEA46">
      <w:numFmt w:val="decimal"/>
      <w:lvlText w:val=""/>
      <w:lvlJc w:val="left"/>
    </w:lvl>
    <w:lvl w:ilvl="6" w:tplc="441A01E4">
      <w:numFmt w:val="decimal"/>
      <w:lvlText w:val=""/>
      <w:lvlJc w:val="left"/>
    </w:lvl>
    <w:lvl w:ilvl="7" w:tplc="DDF215C6">
      <w:numFmt w:val="decimal"/>
      <w:lvlText w:val=""/>
      <w:lvlJc w:val="left"/>
    </w:lvl>
    <w:lvl w:ilvl="8" w:tplc="BC5CA3C2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00700A8E"/>
    <w:lvl w:ilvl="0" w:tplc="5016E6BE">
      <w:start w:val="1"/>
      <w:numFmt w:val="bullet"/>
      <w:lvlText w:val="в"/>
      <w:lvlJc w:val="left"/>
    </w:lvl>
    <w:lvl w:ilvl="1" w:tplc="9370AB06">
      <w:start w:val="1"/>
      <w:numFmt w:val="bullet"/>
      <w:lvlText w:val=""/>
      <w:lvlJc w:val="left"/>
    </w:lvl>
    <w:lvl w:ilvl="2" w:tplc="B3E02520">
      <w:start w:val="2"/>
      <w:numFmt w:val="decimal"/>
      <w:lvlText w:val="%3."/>
      <w:lvlJc w:val="left"/>
    </w:lvl>
    <w:lvl w:ilvl="3" w:tplc="B20273CE">
      <w:numFmt w:val="decimal"/>
      <w:lvlText w:val=""/>
      <w:lvlJc w:val="left"/>
    </w:lvl>
    <w:lvl w:ilvl="4" w:tplc="1B8A0112">
      <w:numFmt w:val="decimal"/>
      <w:lvlText w:val=""/>
      <w:lvlJc w:val="left"/>
    </w:lvl>
    <w:lvl w:ilvl="5" w:tplc="78327CEA">
      <w:numFmt w:val="decimal"/>
      <w:lvlText w:val=""/>
      <w:lvlJc w:val="left"/>
    </w:lvl>
    <w:lvl w:ilvl="6" w:tplc="C478CC14">
      <w:numFmt w:val="decimal"/>
      <w:lvlText w:val=""/>
      <w:lvlJc w:val="left"/>
    </w:lvl>
    <w:lvl w:ilvl="7" w:tplc="CD7499A0">
      <w:numFmt w:val="decimal"/>
      <w:lvlText w:val=""/>
      <w:lvlJc w:val="left"/>
    </w:lvl>
    <w:lvl w:ilvl="8" w:tplc="037619B4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58B6CFCA"/>
    <w:lvl w:ilvl="0" w:tplc="082CEC1A">
      <w:start w:val="1"/>
      <w:numFmt w:val="bullet"/>
      <w:lvlText w:val="В"/>
      <w:lvlJc w:val="left"/>
    </w:lvl>
    <w:lvl w:ilvl="1" w:tplc="2BAA7088">
      <w:numFmt w:val="decimal"/>
      <w:lvlText w:val=""/>
      <w:lvlJc w:val="left"/>
    </w:lvl>
    <w:lvl w:ilvl="2" w:tplc="8F8686E2">
      <w:numFmt w:val="decimal"/>
      <w:lvlText w:val=""/>
      <w:lvlJc w:val="left"/>
    </w:lvl>
    <w:lvl w:ilvl="3" w:tplc="2B3048BE">
      <w:numFmt w:val="decimal"/>
      <w:lvlText w:val=""/>
      <w:lvlJc w:val="left"/>
    </w:lvl>
    <w:lvl w:ilvl="4" w:tplc="03201BB2">
      <w:numFmt w:val="decimal"/>
      <w:lvlText w:val=""/>
      <w:lvlJc w:val="left"/>
    </w:lvl>
    <w:lvl w:ilvl="5" w:tplc="F426FE4E">
      <w:numFmt w:val="decimal"/>
      <w:lvlText w:val=""/>
      <w:lvlJc w:val="left"/>
    </w:lvl>
    <w:lvl w:ilvl="6" w:tplc="86BC683E">
      <w:numFmt w:val="decimal"/>
      <w:lvlText w:val=""/>
      <w:lvlJc w:val="left"/>
    </w:lvl>
    <w:lvl w:ilvl="7" w:tplc="755CCE66">
      <w:numFmt w:val="decimal"/>
      <w:lvlText w:val=""/>
      <w:lvlJc w:val="left"/>
    </w:lvl>
    <w:lvl w:ilvl="8" w:tplc="9D044D8A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62105DBA"/>
    <w:lvl w:ilvl="0" w:tplc="FAC881E4">
      <w:start w:val="1"/>
      <w:numFmt w:val="bullet"/>
      <w:lvlText w:val=""/>
      <w:lvlJc w:val="left"/>
    </w:lvl>
    <w:lvl w:ilvl="1" w:tplc="90882CD4">
      <w:start w:val="1"/>
      <w:numFmt w:val="decimal"/>
      <w:lvlText w:val="%2)"/>
      <w:lvlJc w:val="left"/>
    </w:lvl>
    <w:lvl w:ilvl="2" w:tplc="4BE27F46">
      <w:numFmt w:val="decimal"/>
      <w:lvlText w:val=""/>
      <w:lvlJc w:val="left"/>
    </w:lvl>
    <w:lvl w:ilvl="3" w:tplc="3BF8EB4C">
      <w:numFmt w:val="decimal"/>
      <w:lvlText w:val=""/>
      <w:lvlJc w:val="left"/>
    </w:lvl>
    <w:lvl w:ilvl="4" w:tplc="5182380A">
      <w:numFmt w:val="decimal"/>
      <w:lvlText w:val=""/>
      <w:lvlJc w:val="left"/>
    </w:lvl>
    <w:lvl w:ilvl="5" w:tplc="3D72C436">
      <w:numFmt w:val="decimal"/>
      <w:lvlText w:val=""/>
      <w:lvlJc w:val="left"/>
    </w:lvl>
    <w:lvl w:ilvl="6" w:tplc="F7FAE0B0">
      <w:numFmt w:val="decimal"/>
      <w:lvlText w:val=""/>
      <w:lvlJc w:val="left"/>
    </w:lvl>
    <w:lvl w:ilvl="7" w:tplc="7316783C">
      <w:numFmt w:val="decimal"/>
      <w:lvlText w:val=""/>
      <w:lvlJc w:val="left"/>
    </w:lvl>
    <w:lvl w:ilvl="8" w:tplc="1A464798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2A06A2CA"/>
    <w:lvl w:ilvl="0" w:tplc="B034695E">
      <w:start w:val="1"/>
      <w:numFmt w:val="decimal"/>
      <w:lvlText w:val="%1."/>
      <w:lvlJc w:val="left"/>
    </w:lvl>
    <w:lvl w:ilvl="1" w:tplc="9950410C">
      <w:numFmt w:val="decimal"/>
      <w:lvlText w:val=""/>
      <w:lvlJc w:val="left"/>
    </w:lvl>
    <w:lvl w:ilvl="2" w:tplc="CE9A6AFC">
      <w:numFmt w:val="decimal"/>
      <w:lvlText w:val=""/>
      <w:lvlJc w:val="left"/>
    </w:lvl>
    <w:lvl w:ilvl="3" w:tplc="AD3A201A">
      <w:numFmt w:val="decimal"/>
      <w:lvlText w:val=""/>
      <w:lvlJc w:val="left"/>
    </w:lvl>
    <w:lvl w:ilvl="4" w:tplc="DB447498">
      <w:numFmt w:val="decimal"/>
      <w:lvlText w:val=""/>
      <w:lvlJc w:val="left"/>
    </w:lvl>
    <w:lvl w:ilvl="5" w:tplc="754C449A">
      <w:numFmt w:val="decimal"/>
      <w:lvlText w:val=""/>
      <w:lvlJc w:val="left"/>
    </w:lvl>
    <w:lvl w:ilvl="6" w:tplc="20547A68">
      <w:numFmt w:val="decimal"/>
      <w:lvlText w:val=""/>
      <w:lvlJc w:val="left"/>
    </w:lvl>
    <w:lvl w:ilvl="7" w:tplc="61CAE4DC">
      <w:numFmt w:val="decimal"/>
      <w:lvlText w:val=""/>
      <w:lvlJc w:val="left"/>
    </w:lvl>
    <w:lvl w:ilvl="8" w:tplc="62F0E64C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AABEC164"/>
    <w:lvl w:ilvl="0" w:tplc="A10CC492">
      <w:start w:val="1"/>
      <w:numFmt w:val="bullet"/>
      <w:lvlText w:val=""/>
      <w:lvlJc w:val="left"/>
    </w:lvl>
    <w:lvl w:ilvl="1" w:tplc="A7F8611E">
      <w:start w:val="1"/>
      <w:numFmt w:val="bullet"/>
      <w:lvlText w:val="В"/>
      <w:lvlJc w:val="left"/>
    </w:lvl>
    <w:lvl w:ilvl="2" w:tplc="2DBCD04E">
      <w:numFmt w:val="decimal"/>
      <w:lvlText w:val=""/>
      <w:lvlJc w:val="left"/>
    </w:lvl>
    <w:lvl w:ilvl="3" w:tplc="DAB8885C">
      <w:numFmt w:val="decimal"/>
      <w:lvlText w:val=""/>
      <w:lvlJc w:val="left"/>
    </w:lvl>
    <w:lvl w:ilvl="4" w:tplc="D548A684">
      <w:numFmt w:val="decimal"/>
      <w:lvlText w:val=""/>
      <w:lvlJc w:val="left"/>
    </w:lvl>
    <w:lvl w:ilvl="5" w:tplc="9C585D7E">
      <w:numFmt w:val="decimal"/>
      <w:lvlText w:val=""/>
      <w:lvlJc w:val="left"/>
    </w:lvl>
    <w:lvl w:ilvl="6" w:tplc="3634DD18">
      <w:numFmt w:val="decimal"/>
      <w:lvlText w:val=""/>
      <w:lvlJc w:val="left"/>
    </w:lvl>
    <w:lvl w:ilvl="7" w:tplc="5C7A2476">
      <w:numFmt w:val="decimal"/>
      <w:lvlText w:val=""/>
      <w:lvlJc w:val="left"/>
    </w:lvl>
    <w:lvl w:ilvl="8" w:tplc="46800844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B40253A2"/>
    <w:lvl w:ilvl="0" w:tplc="FA425DF6">
      <w:start w:val="1"/>
      <w:numFmt w:val="bullet"/>
      <w:lvlText w:val=""/>
      <w:lvlJc w:val="left"/>
    </w:lvl>
    <w:lvl w:ilvl="1" w:tplc="44782DCC">
      <w:start w:val="1"/>
      <w:numFmt w:val="bullet"/>
      <w:lvlText w:val=""/>
      <w:lvlJc w:val="left"/>
    </w:lvl>
    <w:lvl w:ilvl="2" w:tplc="4ABA4B88">
      <w:start w:val="1"/>
      <w:numFmt w:val="bullet"/>
      <w:lvlText w:val="В"/>
      <w:lvlJc w:val="left"/>
    </w:lvl>
    <w:lvl w:ilvl="3" w:tplc="FFB8CA12">
      <w:numFmt w:val="decimal"/>
      <w:lvlText w:val=""/>
      <w:lvlJc w:val="left"/>
    </w:lvl>
    <w:lvl w:ilvl="4" w:tplc="B3BE2F86">
      <w:numFmt w:val="decimal"/>
      <w:lvlText w:val=""/>
      <w:lvlJc w:val="left"/>
    </w:lvl>
    <w:lvl w:ilvl="5" w:tplc="AFA01BDE">
      <w:numFmt w:val="decimal"/>
      <w:lvlText w:val=""/>
      <w:lvlJc w:val="left"/>
    </w:lvl>
    <w:lvl w:ilvl="6" w:tplc="8A54596C">
      <w:numFmt w:val="decimal"/>
      <w:lvlText w:val=""/>
      <w:lvlJc w:val="left"/>
    </w:lvl>
    <w:lvl w:ilvl="7" w:tplc="EAE28E2A">
      <w:numFmt w:val="decimal"/>
      <w:lvlText w:val=""/>
      <w:lvlJc w:val="left"/>
    </w:lvl>
    <w:lvl w:ilvl="8" w:tplc="56FC5638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39C6CD54"/>
    <w:lvl w:ilvl="0" w:tplc="BC40980E">
      <w:start w:val="1"/>
      <w:numFmt w:val="bullet"/>
      <w:lvlText w:val="в"/>
      <w:lvlJc w:val="left"/>
    </w:lvl>
    <w:lvl w:ilvl="1" w:tplc="D5B665B8">
      <w:start w:val="1"/>
      <w:numFmt w:val="bullet"/>
      <w:lvlText w:val=""/>
      <w:lvlJc w:val="left"/>
    </w:lvl>
    <w:lvl w:ilvl="2" w:tplc="B8541740">
      <w:start w:val="1"/>
      <w:numFmt w:val="decimal"/>
      <w:lvlText w:val="%3."/>
      <w:lvlJc w:val="left"/>
    </w:lvl>
    <w:lvl w:ilvl="3" w:tplc="721C22C6">
      <w:numFmt w:val="decimal"/>
      <w:lvlText w:val=""/>
      <w:lvlJc w:val="left"/>
    </w:lvl>
    <w:lvl w:ilvl="4" w:tplc="5D085F40">
      <w:numFmt w:val="decimal"/>
      <w:lvlText w:val=""/>
      <w:lvlJc w:val="left"/>
    </w:lvl>
    <w:lvl w:ilvl="5" w:tplc="760292D4">
      <w:numFmt w:val="decimal"/>
      <w:lvlText w:val=""/>
      <w:lvlJc w:val="left"/>
    </w:lvl>
    <w:lvl w:ilvl="6" w:tplc="73A2746A">
      <w:numFmt w:val="decimal"/>
      <w:lvlText w:val=""/>
      <w:lvlJc w:val="left"/>
    </w:lvl>
    <w:lvl w:ilvl="7" w:tplc="6A18933A">
      <w:numFmt w:val="decimal"/>
      <w:lvlText w:val=""/>
      <w:lvlJc w:val="left"/>
    </w:lvl>
    <w:lvl w:ilvl="8" w:tplc="A46A000A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9EAC933A"/>
    <w:lvl w:ilvl="0" w:tplc="C5B8CD24">
      <w:start w:val="1"/>
      <w:numFmt w:val="bullet"/>
      <w:lvlText w:val="КК"/>
      <w:lvlJc w:val="left"/>
    </w:lvl>
    <w:lvl w:ilvl="1" w:tplc="8E3C3876">
      <w:start w:val="1"/>
      <w:numFmt w:val="bullet"/>
      <w:lvlText w:val=""/>
      <w:lvlJc w:val="left"/>
    </w:lvl>
    <w:lvl w:ilvl="2" w:tplc="5BB81246">
      <w:start w:val="6"/>
      <w:numFmt w:val="decimal"/>
      <w:lvlText w:val="%3."/>
      <w:lvlJc w:val="left"/>
    </w:lvl>
    <w:lvl w:ilvl="3" w:tplc="8CC87800">
      <w:numFmt w:val="decimal"/>
      <w:lvlText w:val=""/>
      <w:lvlJc w:val="left"/>
    </w:lvl>
    <w:lvl w:ilvl="4" w:tplc="00A63D66">
      <w:numFmt w:val="decimal"/>
      <w:lvlText w:val=""/>
      <w:lvlJc w:val="left"/>
    </w:lvl>
    <w:lvl w:ilvl="5" w:tplc="BEDC8362">
      <w:numFmt w:val="decimal"/>
      <w:lvlText w:val=""/>
      <w:lvlJc w:val="left"/>
    </w:lvl>
    <w:lvl w:ilvl="6" w:tplc="ADE81DD6">
      <w:numFmt w:val="decimal"/>
      <w:lvlText w:val=""/>
      <w:lvlJc w:val="left"/>
    </w:lvl>
    <w:lvl w:ilvl="7" w:tplc="138C2B4A">
      <w:numFmt w:val="decimal"/>
      <w:lvlText w:val=""/>
      <w:lvlJc w:val="left"/>
    </w:lvl>
    <w:lvl w:ilvl="8" w:tplc="1C50AECE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F89AE40E"/>
    <w:lvl w:ilvl="0" w:tplc="826E16D0">
      <w:start w:val="1"/>
      <w:numFmt w:val="bullet"/>
      <w:lvlText w:val=""/>
      <w:lvlJc w:val="left"/>
    </w:lvl>
    <w:lvl w:ilvl="1" w:tplc="8948144C">
      <w:start w:val="1"/>
      <w:numFmt w:val="bullet"/>
      <w:lvlText w:val="В"/>
      <w:lvlJc w:val="left"/>
    </w:lvl>
    <w:lvl w:ilvl="2" w:tplc="E40E88DE">
      <w:numFmt w:val="decimal"/>
      <w:lvlText w:val=""/>
      <w:lvlJc w:val="left"/>
    </w:lvl>
    <w:lvl w:ilvl="3" w:tplc="3E3631D2">
      <w:numFmt w:val="decimal"/>
      <w:lvlText w:val=""/>
      <w:lvlJc w:val="left"/>
    </w:lvl>
    <w:lvl w:ilvl="4" w:tplc="90022BDA">
      <w:numFmt w:val="decimal"/>
      <w:lvlText w:val=""/>
      <w:lvlJc w:val="left"/>
    </w:lvl>
    <w:lvl w:ilvl="5" w:tplc="A378DA3A">
      <w:numFmt w:val="decimal"/>
      <w:lvlText w:val=""/>
      <w:lvlJc w:val="left"/>
    </w:lvl>
    <w:lvl w:ilvl="6" w:tplc="6FB4B29C">
      <w:numFmt w:val="decimal"/>
      <w:lvlText w:val=""/>
      <w:lvlJc w:val="left"/>
    </w:lvl>
    <w:lvl w:ilvl="7" w:tplc="BFDA989A">
      <w:numFmt w:val="decimal"/>
      <w:lvlText w:val=""/>
      <w:lvlJc w:val="left"/>
    </w:lvl>
    <w:lvl w:ilvl="8" w:tplc="D2B61948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E75684DC"/>
    <w:lvl w:ilvl="0" w:tplc="80E65C22">
      <w:start w:val="1"/>
      <w:numFmt w:val="bullet"/>
      <w:lvlText w:val=""/>
      <w:lvlJc w:val="left"/>
    </w:lvl>
    <w:lvl w:ilvl="1" w:tplc="2080177C">
      <w:numFmt w:val="decimal"/>
      <w:lvlText w:val=""/>
      <w:lvlJc w:val="left"/>
    </w:lvl>
    <w:lvl w:ilvl="2" w:tplc="3858124A">
      <w:numFmt w:val="decimal"/>
      <w:lvlText w:val=""/>
      <w:lvlJc w:val="left"/>
    </w:lvl>
    <w:lvl w:ilvl="3" w:tplc="06F2DC22">
      <w:numFmt w:val="decimal"/>
      <w:lvlText w:val=""/>
      <w:lvlJc w:val="left"/>
    </w:lvl>
    <w:lvl w:ilvl="4" w:tplc="8B663BB2">
      <w:numFmt w:val="decimal"/>
      <w:lvlText w:val=""/>
      <w:lvlJc w:val="left"/>
    </w:lvl>
    <w:lvl w:ilvl="5" w:tplc="739EF250">
      <w:numFmt w:val="decimal"/>
      <w:lvlText w:val=""/>
      <w:lvlJc w:val="left"/>
    </w:lvl>
    <w:lvl w:ilvl="6" w:tplc="9A9004C2">
      <w:numFmt w:val="decimal"/>
      <w:lvlText w:val=""/>
      <w:lvlJc w:val="left"/>
    </w:lvl>
    <w:lvl w:ilvl="7" w:tplc="C8DC524A">
      <w:numFmt w:val="decimal"/>
      <w:lvlText w:val=""/>
      <w:lvlJc w:val="left"/>
    </w:lvl>
    <w:lvl w:ilvl="8" w:tplc="71565F02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CEC4DCC0"/>
    <w:lvl w:ilvl="0" w:tplc="5580A30E">
      <w:start w:val="1"/>
      <w:numFmt w:val="bullet"/>
      <w:lvlText w:val=""/>
      <w:lvlJc w:val="left"/>
    </w:lvl>
    <w:lvl w:ilvl="1" w:tplc="D610C9EA">
      <w:numFmt w:val="decimal"/>
      <w:lvlText w:val=""/>
      <w:lvlJc w:val="left"/>
    </w:lvl>
    <w:lvl w:ilvl="2" w:tplc="A3BAC186">
      <w:numFmt w:val="decimal"/>
      <w:lvlText w:val=""/>
      <w:lvlJc w:val="left"/>
    </w:lvl>
    <w:lvl w:ilvl="3" w:tplc="C394BE1C">
      <w:numFmt w:val="decimal"/>
      <w:lvlText w:val=""/>
      <w:lvlJc w:val="left"/>
    </w:lvl>
    <w:lvl w:ilvl="4" w:tplc="CB8414E4">
      <w:numFmt w:val="decimal"/>
      <w:lvlText w:val=""/>
      <w:lvlJc w:val="left"/>
    </w:lvl>
    <w:lvl w:ilvl="5" w:tplc="D578081C">
      <w:numFmt w:val="decimal"/>
      <w:lvlText w:val=""/>
      <w:lvlJc w:val="left"/>
    </w:lvl>
    <w:lvl w:ilvl="6" w:tplc="9272B69A">
      <w:numFmt w:val="decimal"/>
      <w:lvlText w:val=""/>
      <w:lvlJc w:val="left"/>
    </w:lvl>
    <w:lvl w:ilvl="7" w:tplc="DB000E9A">
      <w:numFmt w:val="decimal"/>
      <w:lvlText w:val=""/>
      <w:lvlJc w:val="left"/>
    </w:lvl>
    <w:lvl w:ilvl="8" w:tplc="93023106">
      <w:numFmt w:val="decimal"/>
      <w:lvlText w:val=""/>
      <w:lvlJc w:val="left"/>
    </w:lvl>
  </w:abstractNum>
  <w:abstractNum w:abstractNumId="25" w15:restartNumberingAfterBreak="0">
    <w:nsid w:val="000063CB"/>
    <w:multiLevelType w:val="hybridMultilevel"/>
    <w:tmpl w:val="EA58C8B4"/>
    <w:lvl w:ilvl="0" w:tplc="1C74E8BC">
      <w:start w:val="1"/>
      <w:numFmt w:val="bullet"/>
      <w:lvlText w:val="-"/>
      <w:lvlJc w:val="left"/>
    </w:lvl>
    <w:lvl w:ilvl="1" w:tplc="0504DFDA">
      <w:numFmt w:val="decimal"/>
      <w:lvlText w:val=""/>
      <w:lvlJc w:val="left"/>
    </w:lvl>
    <w:lvl w:ilvl="2" w:tplc="73B6AC84">
      <w:numFmt w:val="decimal"/>
      <w:lvlText w:val=""/>
      <w:lvlJc w:val="left"/>
    </w:lvl>
    <w:lvl w:ilvl="3" w:tplc="BC466B92">
      <w:numFmt w:val="decimal"/>
      <w:lvlText w:val=""/>
      <w:lvlJc w:val="left"/>
    </w:lvl>
    <w:lvl w:ilvl="4" w:tplc="1E1EE1E6">
      <w:numFmt w:val="decimal"/>
      <w:lvlText w:val=""/>
      <w:lvlJc w:val="left"/>
    </w:lvl>
    <w:lvl w:ilvl="5" w:tplc="EEFA6E00">
      <w:numFmt w:val="decimal"/>
      <w:lvlText w:val=""/>
      <w:lvlJc w:val="left"/>
    </w:lvl>
    <w:lvl w:ilvl="6" w:tplc="81BA5BEA">
      <w:numFmt w:val="decimal"/>
      <w:lvlText w:val=""/>
      <w:lvlJc w:val="left"/>
    </w:lvl>
    <w:lvl w:ilvl="7" w:tplc="BCA6B2D2">
      <w:numFmt w:val="decimal"/>
      <w:lvlText w:val=""/>
      <w:lvlJc w:val="left"/>
    </w:lvl>
    <w:lvl w:ilvl="8" w:tplc="9AC6134C">
      <w:numFmt w:val="decimal"/>
      <w:lvlText w:val=""/>
      <w:lvlJc w:val="left"/>
    </w:lvl>
  </w:abstractNum>
  <w:abstractNum w:abstractNumId="26" w15:restartNumberingAfterBreak="0">
    <w:nsid w:val="000066BB"/>
    <w:multiLevelType w:val="hybridMultilevel"/>
    <w:tmpl w:val="DAEE781C"/>
    <w:lvl w:ilvl="0" w:tplc="54F0F23E">
      <w:start w:val="1"/>
      <w:numFmt w:val="bullet"/>
      <w:lvlText w:val="О"/>
      <w:lvlJc w:val="left"/>
      <w:rPr>
        <w:b/>
      </w:rPr>
    </w:lvl>
    <w:lvl w:ilvl="1" w:tplc="2A66F890">
      <w:numFmt w:val="decimal"/>
      <w:lvlText w:val=""/>
      <w:lvlJc w:val="left"/>
    </w:lvl>
    <w:lvl w:ilvl="2" w:tplc="67548D14">
      <w:numFmt w:val="decimal"/>
      <w:lvlText w:val=""/>
      <w:lvlJc w:val="left"/>
    </w:lvl>
    <w:lvl w:ilvl="3" w:tplc="CAF6B7FC">
      <w:numFmt w:val="decimal"/>
      <w:lvlText w:val=""/>
      <w:lvlJc w:val="left"/>
    </w:lvl>
    <w:lvl w:ilvl="4" w:tplc="D4288C44">
      <w:numFmt w:val="decimal"/>
      <w:lvlText w:val=""/>
      <w:lvlJc w:val="left"/>
    </w:lvl>
    <w:lvl w:ilvl="5" w:tplc="813A0B6C">
      <w:numFmt w:val="decimal"/>
      <w:lvlText w:val=""/>
      <w:lvlJc w:val="left"/>
    </w:lvl>
    <w:lvl w:ilvl="6" w:tplc="8582520E">
      <w:numFmt w:val="decimal"/>
      <w:lvlText w:val=""/>
      <w:lvlJc w:val="left"/>
    </w:lvl>
    <w:lvl w:ilvl="7" w:tplc="6EF89B4E">
      <w:numFmt w:val="decimal"/>
      <w:lvlText w:val=""/>
      <w:lvlJc w:val="left"/>
    </w:lvl>
    <w:lvl w:ilvl="8" w:tplc="95AEBA56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5F7EBA60"/>
    <w:lvl w:ilvl="0" w:tplc="94341434">
      <w:start w:val="1"/>
      <w:numFmt w:val="bullet"/>
      <w:lvlText w:val="В"/>
      <w:lvlJc w:val="left"/>
    </w:lvl>
    <w:lvl w:ilvl="1" w:tplc="93A0CF06">
      <w:numFmt w:val="decimal"/>
      <w:lvlText w:val=""/>
      <w:lvlJc w:val="left"/>
    </w:lvl>
    <w:lvl w:ilvl="2" w:tplc="C93C9D76">
      <w:numFmt w:val="decimal"/>
      <w:lvlText w:val=""/>
      <w:lvlJc w:val="left"/>
    </w:lvl>
    <w:lvl w:ilvl="3" w:tplc="22CEA1C2">
      <w:numFmt w:val="decimal"/>
      <w:lvlText w:val=""/>
      <w:lvlJc w:val="left"/>
    </w:lvl>
    <w:lvl w:ilvl="4" w:tplc="33EAF6DC">
      <w:numFmt w:val="decimal"/>
      <w:lvlText w:val=""/>
      <w:lvlJc w:val="left"/>
    </w:lvl>
    <w:lvl w:ilvl="5" w:tplc="DF94E8A2">
      <w:numFmt w:val="decimal"/>
      <w:lvlText w:val=""/>
      <w:lvlJc w:val="left"/>
    </w:lvl>
    <w:lvl w:ilvl="6" w:tplc="3BC436CC">
      <w:numFmt w:val="decimal"/>
      <w:lvlText w:val=""/>
      <w:lvlJc w:val="left"/>
    </w:lvl>
    <w:lvl w:ilvl="7" w:tplc="8FAC41DA">
      <w:numFmt w:val="decimal"/>
      <w:lvlText w:val=""/>
      <w:lvlJc w:val="left"/>
    </w:lvl>
    <w:lvl w:ilvl="8" w:tplc="CD501416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53F2F640"/>
    <w:lvl w:ilvl="0" w:tplc="792286E6">
      <w:start w:val="4"/>
      <w:numFmt w:val="decimal"/>
      <w:lvlText w:val="%1."/>
      <w:lvlJc w:val="left"/>
    </w:lvl>
    <w:lvl w:ilvl="1" w:tplc="9BD48F4A">
      <w:numFmt w:val="decimal"/>
      <w:lvlText w:val=""/>
      <w:lvlJc w:val="left"/>
    </w:lvl>
    <w:lvl w:ilvl="2" w:tplc="6E7E3C38">
      <w:numFmt w:val="decimal"/>
      <w:lvlText w:val=""/>
      <w:lvlJc w:val="left"/>
    </w:lvl>
    <w:lvl w:ilvl="3" w:tplc="80EC6D0E">
      <w:numFmt w:val="decimal"/>
      <w:lvlText w:val=""/>
      <w:lvlJc w:val="left"/>
    </w:lvl>
    <w:lvl w:ilvl="4" w:tplc="14E4B764">
      <w:numFmt w:val="decimal"/>
      <w:lvlText w:val=""/>
      <w:lvlJc w:val="left"/>
    </w:lvl>
    <w:lvl w:ilvl="5" w:tplc="07C09E2E">
      <w:numFmt w:val="decimal"/>
      <w:lvlText w:val=""/>
      <w:lvlJc w:val="left"/>
    </w:lvl>
    <w:lvl w:ilvl="6" w:tplc="B8E6FAF4">
      <w:numFmt w:val="decimal"/>
      <w:lvlText w:val=""/>
      <w:lvlJc w:val="left"/>
    </w:lvl>
    <w:lvl w:ilvl="7" w:tplc="1988C90A">
      <w:numFmt w:val="decimal"/>
      <w:lvlText w:val=""/>
      <w:lvlJc w:val="left"/>
    </w:lvl>
    <w:lvl w:ilvl="8" w:tplc="1F7AE8AC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C652BF58"/>
    <w:lvl w:ilvl="0" w:tplc="35684C10">
      <w:start w:val="1"/>
      <w:numFmt w:val="bullet"/>
      <w:lvlText w:val="и"/>
      <w:lvlJc w:val="left"/>
    </w:lvl>
    <w:lvl w:ilvl="1" w:tplc="7666937A">
      <w:start w:val="1"/>
      <w:numFmt w:val="bullet"/>
      <w:lvlText w:val=""/>
      <w:lvlJc w:val="left"/>
    </w:lvl>
    <w:lvl w:ilvl="2" w:tplc="15C6D3F0">
      <w:start w:val="1"/>
      <w:numFmt w:val="bullet"/>
      <w:lvlText w:val="В"/>
      <w:lvlJc w:val="left"/>
    </w:lvl>
    <w:lvl w:ilvl="3" w:tplc="2946B8A4">
      <w:numFmt w:val="decimal"/>
      <w:lvlText w:val=""/>
      <w:lvlJc w:val="left"/>
    </w:lvl>
    <w:lvl w:ilvl="4" w:tplc="DC3ED2A0">
      <w:numFmt w:val="decimal"/>
      <w:lvlText w:val=""/>
      <w:lvlJc w:val="left"/>
    </w:lvl>
    <w:lvl w:ilvl="5" w:tplc="DAAEEC5E">
      <w:numFmt w:val="decimal"/>
      <w:lvlText w:val=""/>
      <w:lvlJc w:val="left"/>
    </w:lvl>
    <w:lvl w:ilvl="6" w:tplc="760E97D2">
      <w:numFmt w:val="decimal"/>
      <w:lvlText w:val=""/>
      <w:lvlJc w:val="left"/>
    </w:lvl>
    <w:lvl w:ilvl="7" w:tplc="F0F6C3CC">
      <w:numFmt w:val="decimal"/>
      <w:lvlText w:val=""/>
      <w:lvlJc w:val="left"/>
    </w:lvl>
    <w:lvl w:ilvl="8" w:tplc="0554B9C2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BBC0448E"/>
    <w:lvl w:ilvl="0" w:tplc="7384EBB2">
      <w:start w:val="1"/>
      <w:numFmt w:val="bullet"/>
      <w:lvlText w:val="В"/>
      <w:lvlJc w:val="left"/>
    </w:lvl>
    <w:lvl w:ilvl="1" w:tplc="ABC8BD62">
      <w:numFmt w:val="decimal"/>
      <w:lvlText w:val=""/>
      <w:lvlJc w:val="left"/>
    </w:lvl>
    <w:lvl w:ilvl="2" w:tplc="D92E5C78">
      <w:numFmt w:val="decimal"/>
      <w:lvlText w:val=""/>
      <w:lvlJc w:val="left"/>
    </w:lvl>
    <w:lvl w:ilvl="3" w:tplc="BADC11AA">
      <w:numFmt w:val="decimal"/>
      <w:lvlText w:val=""/>
      <w:lvlJc w:val="left"/>
    </w:lvl>
    <w:lvl w:ilvl="4" w:tplc="FA729DB8">
      <w:numFmt w:val="decimal"/>
      <w:lvlText w:val=""/>
      <w:lvlJc w:val="left"/>
    </w:lvl>
    <w:lvl w:ilvl="5" w:tplc="15CEE62A">
      <w:numFmt w:val="decimal"/>
      <w:lvlText w:val=""/>
      <w:lvlJc w:val="left"/>
    </w:lvl>
    <w:lvl w:ilvl="6" w:tplc="84EE231C">
      <w:numFmt w:val="decimal"/>
      <w:lvlText w:val=""/>
      <w:lvlJc w:val="left"/>
    </w:lvl>
    <w:lvl w:ilvl="7" w:tplc="7318D4C0">
      <w:numFmt w:val="decimal"/>
      <w:lvlText w:val=""/>
      <w:lvlJc w:val="left"/>
    </w:lvl>
    <w:lvl w:ilvl="8" w:tplc="42788970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43B83C4C"/>
    <w:lvl w:ilvl="0" w:tplc="B532F6BC">
      <w:start w:val="1"/>
      <w:numFmt w:val="bullet"/>
      <w:lvlText w:val="В"/>
      <w:lvlJc w:val="left"/>
    </w:lvl>
    <w:lvl w:ilvl="1" w:tplc="373A2E88">
      <w:numFmt w:val="decimal"/>
      <w:lvlText w:val=""/>
      <w:lvlJc w:val="left"/>
    </w:lvl>
    <w:lvl w:ilvl="2" w:tplc="6AC21D2C">
      <w:numFmt w:val="decimal"/>
      <w:lvlText w:val=""/>
      <w:lvlJc w:val="left"/>
    </w:lvl>
    <w:lvl w:ilvl="3" w:tplc="6A8602B8">
      <w:numFmt w:val="decimal"/>
      <w:lvlText w:val=""/>
      <w:lvlJc w:val="left"/>
    </w:lvl>
    <w:lvl w:ilvl="4" w:tplc="A928E4EE">
      <w:numFmt w:val="decimal"/>
      <w:lvlText w:val=""/>
      <w:lvlJc w:val="left"/>
    </w:lvl>
    <w:lvl w:ilvl="5" w:tplc="10B09B26">
      <w:numFmt w:val="decimal"/>
      <w:lvlText w:val=""/>
      <w:lvlJc w:val="left"/>
    </w:lvl>
    <w:lvl w:ilvl="6" w:tplc="956273BE">
      <w:numFmt w:val="decimal"/>
      <w:lvlText w:val=""/>
      <w:lvlJc w:val="left"/>
    </w:lvl>
    <w:lvl w:ilvl="7" w:tplc="A2202142">
      <w:numFmt w:val="decimal"/>
      <w:lvlText w:val=""/>
      <w:lvlJc w:val="left"/>
    </w:lvl>
    <w:lvl w:ilvl="8" w:tplc="59AC7870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5BDC89C4"/>
    <w:lvl w:ilvl="0" w:tplc="B4FCD068">
      <w:start w:val="1"/>
      <w:numFmt w:val="bullet"/>
      <w:lvlText w:val="в"/>
      <w:lvlJc w:val="left"/>
    </w:lvl>
    <w:lvl w:ilvl="1" w:tplc="A134CD40">
      <w:start w:val="1"/>
      <w:numFmt w:val="bullet"/>
      <w:lvlText w:val=""/>
      <w:lvlJc w:val="left"/>
    </w:lvl>
    <w:lvl w:ilvl="2" w:tplc="ABE031C6">
      <w:start w:val="1"/>
      <w:numFmt w:val="bullet"/>
      <w:lvlText w:val="-"/>
      <w:lvlJc w:val="left"/>
    </w:lvl>
    <w:lvl w:ilvl="3" w:tplc="DDD0FAA4">
      <w:numFmt w:val="decimal"/>
      <w:lvlText w:val=""/>
      <w:lvlJc w:val="left"/>
    </w:lvl>
    <w:lvl w:ilvl="4" w:tplc="FFB0BD4A">
      <w:numFmt w:val="decimal"/>
      <w:lvlText w:val=""/>
      <w:lvlJc w:val="left"/>
    </w:lvl>
    <w:lvl w:ilvl="5" w:tplc="7640FE1E">
      <w:numFmt w:val="decimal"/>
      <w:lvlText w:val=""/>
      <w:lvlJc w:val="left"/>
    </w:lvl>
    <w:lvl w:ilvl="6" w:tplc="89AC27EC">
      <w:numFmt w:val="decimal"/>
      <w:lvlText w:val=""/>
      <w:lvlJc w:val="left"/>
    </w:lvl>
    <w:lvl w:ilvl="7" w:tplc="E02A6B7A">
      <w:numFmt w:val="decimal"/>
      <w:lvlText w:val=""/>
      <w:lvlJc w:val="left"/>
    </w:lvl>
    <w:lvl w:ilvl="8" w:tplc="99A00952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8A82269C"/>
    <w:lvl w:ilvl="0" w:tplc="758ABB94">
      <w:start w:val="1"/>
      <w:numFmt w:val="bullet"/>
      <w:lvlText w:val="в"/>
      <w:lvlJc w:val="left"/>
    </w:lvl>
    <w:lvl w:ilvl="1" w:tplc="B7526682">
      <w:numFmt w:val="decimal"/>
      <w:lvlText w:val=""/>
      <w:lvlJc w:val="left"/>
    </w:lvl>
    <w:lvl w:ilvl="2" w:tplc="F67ED88E">
      <w:numFmt w:val="decimal"/>
      <w:lvlText w:val=""/>
      <w:lvlJc w:val="left"/>
    </w:lvl>
    <w:lvl w:ilvl="3" w:tplc="56BCD0F8">
      <w:numFmt w:val="decimal"/>
      <w:lvlText w:val=""/>
      <w:lvlJc w:val="left"/>
    </w:lvl>
    <w:lvl w:ilvl="4" w:tplc="39969B36">
      <w:numFmt w:val="decimal"/>
      <w:lvlText w:val=""/>
      <w:lvlJc w:val="left"/>
    </w:lvl>
    <w:lvl w:ilvl="5" w:tplc="FF089D68">
      <w:numFmt w:val="decimal"/>
      <w:lvlText w:val=""/>
      <w:lvlJc w:val="left"/>
    </w:lvl>
    <w:lvl w:ilvl="6" w:tplc="24D0C774">
      <w:numFmt w:val="decimal"/>
      <w:lvlText w:val=""/>
      <w:lvlJc w:val="left"/>
    </w:lvl>
    <w:lvl w:ilvl="7" w:tplc="4BF2EDC0">
      <w:numFmt w:val="decimal"/>
      <w:lvlText w:val=""/>
      <w:lvlJc w:val="left"/>
    </w:lvl>
    <w:lvl w:ilvl="8" w:tplc="9274EAA6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2A042784"/>
    <w:lvl w:ilvl="0" w:tplc="643E3EC2">
      <w:start w:val="1"/>
      <w:numFmt w:val="bullet"/>
      <w:lvlText w:val=""/>
      <w:lvlJc w:val="left"/>
    </w:lvl>
    <w:lvl w:ilvl="1" w:tplc="21CCFC64">
      <w:numFmt w:val="decimal"/>
      <w:lvlText w:val=""/>
      <w:lvlJc w:val="left"/>
    </w:lvl>
    <w:lvl w:ilvl="2" w:tplc="4A006FCC">
      <w:numFmt w:val="decimal"/>
      <w:lvlText w:val=""/>
      <w:lvlJc w:val="left"/>
    </w:lvl>
    <w:lvl w:ilvl="3" w:tplc="79E01774">
      <w:numFmt w:val="decimal"/>
      <w:lvlText w:val=""/>
      <w:lvlJc w:val="left"/>
    </w:lvl>
    <w:lvl w:ilvl="4" w:tplc="0AB89A72">
      <w:numFmt w:val="decimal"/>
      <w:lvlText w:val=""/>
      <w:lvlJc w:val="left"/>
    </w:lvl>
    <w:lvl w:ilvl="5" w:tplc="A1801FE6">
      <w:numFmt w:val="decimal"/>
      <w:lvlText w:val=""/>
      <w:lvlJc w:val="left"/>
    </w:lvl>
    <w:lvl w:ilvl="6" w:tplc="41141C8E">
      <w:numFmt w:val="decimal"/>
      <w:lvlText w:val=""/>
      <w:lvlJc w:val="left"/>
    </w:lvl>
    <w:lvl w:ilvl="7" w:tplc="CA2689A8">
      <w:numFmt w:val="decimal"/>
      <w:lvlText w:val=""/>
      <w:lvlJc w:val="left"/>
    </w:lvl>
    <w:lvl w:ilvl="8" w:tplc="8B56E5C6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DD1408CA"/>
    <w:lvl w:ilvl="0" w:tplc="8B88787C">
      <w:start w:val="1"/>
      <w:numFmt w:val="bullet"/>
      <w:lvlText w:val="в"/>
      <w:lvlJc w:val="left"/>
    </w:lvl>
    <w:lvl w:ilvl="1" w:tplc="BFB8AE36">
      <w:start w:val="1"/>
      <w:numFmt w:val="bullet"/>
      <w:lvlText w:val=""/>
      <w:lvlJc w:val="left"/>
    </w:lvl>
    <w:lvl w:ilvl="2" w:tplc="EC589FC0">
      <w:numFmt w:val="decimal"/>
      <w:lvlText w:val=""/>
      <w:lvlJc w:val="left"/>
    </w:lvl>
    <w:lvl w:ilvl="3" w:tplc="0C0EB7CC">
      <w:numFmt w:val="decimal"/>
      <w:lvlText w:val=""/>
      <w:lvlJc w:val="left"/>
    </w:lvl>
    <w:lvl w:ilvl="4" w:tplc="B99C30E0">
      <w:numFmt w:val="decimal"/>
      <w:lvlText w:val=""/>
      <w:lvlJc w:val="left"/>
    </w:lvl>
    <w:lvl w:ilvl="5" w:tplc="8E1EB8F6">
      <w:numFmt w:val="decimal"/>
      <w:lvlText w:val=""/>
      <w:lvlJc w:val="left"/>
    </w:lvl>
    <w:lvl w:ilvl="6" w:tplc="2CC4AED4">
      <w:numFmt w:val="decimal"/>
      <w:lvlText w:val=""/>
      <w:lvlJc w:val="left"/>
    </w:lvl>
    <w:lvl w:ilvl="7" w:tplc="70C6E03E">
      <w:numFmt w:val="decimal"/>
      <w:lvlText w:val=""/>
      <w:lvlJc w:val="left"/>
    </w:lvl>
    <w:lvl w:ilvl="8" w:tplc="2904C19C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269A4942"/>
    <w:lvl w:ilvl="0" w:tplc="FB429562">
      <w:start w:val="1"/>
      <w:numFmt w:val="bullet"/>
      <w:lvlText w:val=""/>
      <w:lvlJc w:val="left"/>
    </w:lvl>
    <w:lvl w:ilvl="1" w:tplc="539E2454">
      <w:start w:val="1"/>
      <w:numFmt w:val="bullet"/>
      <w:lvlText w:val="В"/>
      <w:lvlJc w:val="left"/>
    </w:lvl>
    <w:lvl w:ilvl="2" w:tplc="FC12D2FA">
      <w:numFmt w:val="decimal"/>
      <w:lvlText w:val=""/>
      <w:lvlJc w:val="left"/>
    </w:lvl>
    <w:lvl w:ilvl="3" w:tplc="379A8952">
      <w:numFmt w:val="decimal"/>
      <w:lvlText w:val=""/>
      <w:lvlJc w:val="left"/>
    </w:lvl>
    <w:lvl w:ilvl="4" w:tplc="6FFC89A8">
      <w:numFmt w:val="decimal"/>
      <w:lvlText w:val=""/>
      <w:lvlJc w:val="left"/>
    </w:lvl>
    <w:lvl w:ilvl="5" w:tplc="938CF9B2">
      <w:numFmt w:val="decimal"/>
      <w:lvlText w:val=""/>
      <w:lvlJc w:val="left"/>
    </w:lvl>
    <w:lvl w:ilvl="6" w:tplc="B42CA1E8">
      <w:numFmt w:val="decimal"/>
      <w:lvlText w:val=""/>
      <w:lvlJc w:val="left"/>
    </w:lvl>
    <w:lvl w:ilvl="7" w:tplc="D932D552">
      <w:numFmt w:val="decimal"/>
      <w:lvlText w:val=""/>
      <w:lvlJc w:val="left"/>
    </w:lvl>
    <w:lvl w:ilvl="8" w:tplc="6C2A29F6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4D"/>
    <w:rsid w:val="00081A3F"/>
    <w:rsid w:val="00096636"/>
    <w:rsid w:val="000E6801"/>
    <w:rsid w:val="000F3210"/>
    <w:rsid w:val="00105A0A"/>
    <w:rsid w:val="001276C2"/>
    <w:rsid w:val="00182FC9"/>
    <w:rsid w:val="00211A87"/>
    <w:rsid w:val="00262684"/>
    <w:rsid w:val="00264740"/>
    <w:rsid w:val="002B41FD"/>
    <w:rsid w:val="002B6124"/>
    <w:rsid w:val="00302C4D"/>
    <w:rsid w:val="0032312D"/>
    <w:rsid w:val="0034593F"/>
    <w:rsid w:val="00345D13"/>
    <w:rsid w:val="00363540"/>
    <w:rsid w:val="003655EA"/>
    <w:rsid w:val="00386F6A"/>
    <w:rsid w:val="0039178A"/>
    <w:rsid w:val="00396353"/>
    <w:rsid w:val="003C7F87"/>
    <w:rsid w:val="003D4F38"/>
    <w:rsid w:val="004441FA"/>
    <w:rsid w:val="00514FFE"/>
    <w:rsid w:val="00532C8A"/>
    <w:rsid w:val="00543955"/>
    <w:rsid w:val="00550515"/>
    <w:rsid w:val="00577A46"/>
    <w:rsid w:val="005C415F"/>
    <w:rsid w:val="0060591A"/>
    <w:rsid w:val="00670927"/>
    <w:rsid w:val="006950C7"/>
    <w:rsid w:val="006C18EC"/>
    <w:rsid w:val="006F0A75"/>
    <w:rsid w:val="0072197D"/>
    <w:rsid w:val="00744700"/>
    <w:rsid w:val="00762F22"/>
    <w:rsid w:val="00763CB8"/>
    <w:rsid w:val="00786E8D"/>
    <w:rsid w:val="00792AEF"/>
    <w:rsid w:val="007F3A9B"/>
    <w:rsid w:val="008277BC"/>
    <w:rsid w:val="0089436A"/>
    <w:rsid w:val="008A30FD"/>
    <w:rsid w:val="008B27B3"/>
    <w:rsid w:val="008B48C5"/>
    <w:rsid w:val="008D0C30"/>
    <w:rsid w:val="008F2C9D"/>
    <w:rsid w:val="00903292"/>
    <w:rsid w:val="00933743"/>
    <w:rsid w:val="00934742"/>
    <w:rsid w:val="00963EC3"/>
    <w:rsid w:val="009A70D0"/>
    <w:rsid w:val="009C0ADF"/>
    <w:rsid w:val="009C154B"/>
    <w:rsid w:val="009F71B4"/>
    <w:rsid w:val="00A004B0"/>
    <w:rsid w:val="00A05DE2"/>
    <w:rsid w:val="00A14723"/>
    <w:rsid w:val="00A16C80"/>
    <w:rsid w:val="00A43A5A"/>
    <w:rsid w:val="00A43C11"/>
    <w:rsid w:val="00A70CD9"/>
    <w:rsid w:val="00A903C1"/>
    <w:rsid w:val="00AE349A"/>
    <w:rsid w:val="00B06F77"/>
    <w:rsid w:val="00B14BB4"/>
    <w:rsid w:val="00B77108"/>
    <w:rsid w:val="00B85A4D"/>
    <w:rsid w:val="00BD3411"/>
    <w:rsid w:val="00BD3700"/>
    <w:rsid w:val="00C062FA"/>
    <w:rsid w:val="00C44C55"/>
    <w:rsid w:val="00C47AEE"/>
    <w:rsid w:val="00C572BA"/>
    <w:rsid w:val="00C87F25"/>
    <w:rsid w:val="00C933D3"/>
    <w:rsid w:val="00C94281"/>
    <w:rsid w:val="00CD49E6"/>
    <w:rsid w:val="00D05079"/>
    <w:rsid w:val="00D23109"/>
    <w:rsid w:val="00D54261"/>
    <w:rsid w:val="00D54F4F"/>
    <w:rsid w:val="00D562A2"/>
    <w:rsid w:val="00D61A69"/>
    <w:rsid w:val="00D80AF2"/>
    <w:rsid w:val="00D96ADD"/>
    <w:rsid w:val="00DA75C0"/>
    <w:rsid w:val="00DF5827"/>
    <w:rsid w:val="00E07F16"/>
    <w:rsid w:val="00E10B4F"/>
    <w:rsid w:val="00E44DF8"/>
    <w:rsid w:val="00E67FA7"/>
    <w:rsid w:val="00E7243F"/>
    <w:rsid w:val="00EA5347"/>
    <w:rsid w:val="00ED4F23"/>
    <w:rsid w:val="00F37439"/>
    <w:rsid w:val="00F65B77"/>
    <w:rsid w:val="00F87467"/>
    <w:rsid w:val="00FC3191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0316"/>
  <w15:docId w15:val="{0342D0FE-6E47-4C62-AB9A-0885FEC6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6F0A75"/>
  </w:style>
  <w:style w:type="character" w:customStyle="1" w:styleId="20">
    <w:name w:val="Заголовок 2 Знак"/>
    <w:basedOn w:val="a0"/>
    <w:link w:val="2"/>
    <w:rsid w:val="00D05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ou4@eysk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23</Pages>
  <Words>7356</Words>
  <Characters>41935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User-1</cp:lastModifiedBy>
  <cp:revision>78</cp:revision>
  <dcterms:created xsi:type="dcterms:W3CDTF">2019-02-11T07:48:00Z</dcterms:created>
  <dcterms:modified xsi:type="dcterms:W3CDTF">2019-03-11T07:17:00Z</dcterms:modified>
</cp:coreProperties>
</file>